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77777777" w:rsidR="00190E9F" w:rsidRDefault="00190E9F" w:rsidP="00596F7C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  <w:b/>
          <w:bCs/>
        </w:rPr>
      </w:pPr>
    </w:p>
    <w:p w14:paraId="6BA59EAF" w14:textId="2E60FC39" w:rsidR="00E9358A" w:rsidRDefault="003429A0" w:rsidP="00596F7C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3429A0">
        <w:rPr>
          <w:rFonts w:ascii="Times New Roman" w:hAnsi="Times New Roman" w:cs="Times New Roman"/>
          <w:b/>
          <w:bCs/>
        </w:rPr>
        <w:t>1.3.2 FIELD COPY CERTIFICATION</w:t>
      </w:r>
    </w:p>
    <w:p w14:paraId="23A9A24C" w14:textId="77777777" w:rsidR="003429A0" w:rsidRDefault="003429A0" w:rsidP="00596F7C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A25AAC4" w14:textId="3B45BD24" w:rsidR="00245373" w:rsidRDefault="003429A0" w:rsidP="00596F7C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3429A0">
        <w:rPr>
          <w:rFonts w:ascii="Times New Roman" w:hAnsi="Times New Roman" w:cs="Times New Roman"/>
        </w:rPr>
        <w:t>As per the requirement of 21 CFR 314.94(d)(5) and as described in the FDA’s guidance for industry</w:t>
      </w:r>
      <w:r w:rsidR="00BA3E70">
        <w:rPr>
          <w:rFonts w:ascii="Times New Roman" w:hAnsi="Times New Roman" w:cs="Times New Roman"/>
        </w:rPr>
        <w:t xml:space="preserve"> </w:t>
      </w:r>
      <w:r w:rsidRPr="00BA3E70">
        <w:rPr>
          <w:rFonts w:ascii="Times New Roman" w:hAnsi="Times New Roman" w:cs="Times New Roman"/>
          <w:b/>
          <w:bCs/>
        </w:rPr>
        <w:t>“Providing Regulatory Submissions in Electronic Format-Certain Human Pharmaceutical</w:t>
      </w:r>
      <w:r w:rsidR="00BA3E70" w:rsidRPr="00BA3E70">
        <w:rPr>
          <w:rFonts w:ascii="Times New Roman" w:hAnsi="Times New Roman" w:cs="Times New Roman"/>
          <w:b/>
          <w:bCs/>
        </w:rPr>
        <w:t xml:space="preserve"> </w:t>
      </w:r>
      <w:r w:rsidRPr="00BA3E70">
        <w:rPr>
          <w:rFonts w:ascii="Times New Roman" w:hAnsi="Times New Roman" w:cs="Times New Roman"/>
          <w:b/>
          <w:bCs/>
        </w:rPr>
        <w:t>Product Applications and Related Submissions Using the eCTD Specifications”</w:t>
      </w:r>
      <w:r w:rsidRPr="003429A0">
        <w:rPr>
          <w:rFonts w:ascii="Times New Roman" w:hAnsi="Times New Roman" w:cs="Times New Roman"/>
        </w:rPr>
        <w:t xml:space="preserve">, </w:t>
      </w:r>
      <w:r w:rsidR="00AA12B8" w:rsidRPr="00AA12B8">
        <w:rPr>
          <w:rFonts w:ascii="Times New Roman" w:hAnsi="Times New Roman" w:cs="Times New Roman"/>
          <w:highlight w:val="yellow"/>
        </w:rPr>
        <w:t>Applicant</w:t>
      </w:r>
      <w:r w:rsidRPr="003429A0">
        <w:rPr>
          <w:rFonts w:ascii="Times New Roman" w:hAnsi="Times New Roman" w:cs="Times New Roman"/>
        </w:rPr>
        <w:t>,</w:t>
      </w:r>
      <w:r w:rsidR="00251991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hereby certifies that a true copy of the </w:t>
      </w:r>
      <w:r w:rsidRPr="00251991">
        <w:rPr>
          <w:rFonts w:ascii="Times New Roman" w:hAnsi="Times New Roman" w:cs="Times New Roman"/>
        </w:rPr>
        <w:t xml:space="preserve">technical sections for the application of </w:t>
      </w:r>
      <w:r w:rsidR="00AA12B8" w:rsidRPr="009A178A">
        <w:rPr>
          <w:rFonts w:ascii="Times New Roman" w:eastAsia="Times New Roman" w:hAnsi="Times New Roman" w:cs="Times New Roman"/>
          <w:b/>
          <w:bCs/>
          <w:color w:val="231F20"/>
          <w:spacing w:val="-1"/>
          <w:highlight w:val="yellow"/>
        </w:rPr>
        <w:t>Product name</w:t>
      </w:r>
      <w:r w:rsidR="00AA12B8" w:rsidRPr="00251991">
        <w:rPr>
          <w:rFonts w:ascii="Times New Roman" w:hAnsi="Times New Roman" w:cs="Times New Roman"/>
        </w:rPr>
        <w:t xml:space="preserve"> </w:t>
      </w:r>
      <w:r w:rsidRPr="00251991">
        <w:rPr>
          <w:rFonts w:ascii="Times New Roman" w:hAnsi="Times New Roman" w:cs="Times New Roman"/>
        </w:rPr>
        <w:t xml:space="preserve">(ANDA # </w:t>
      </w:r>
      <w:r w:rsidR="00AA12B8" w:rsidRPr="00AA12B8">
        <w:rPr>
          <w:rFonts w:ascii="Times New Roman" w:hAnsi="Times New Roman" w:cs="Times New Roman"/>
          <w:highlight w:val="yellow"/>
        </w:rPr>
        <w:t>XXXX</w:t>
      </w:r>
      <w:r w:rsidRPr="003429A0">
        <w:rPr>
          <w:rFonts w:ascii="Times New Roman" w:hAnsi="Times New Roman" w:cs="Times New Roman"/>
        </w:rPr>
        <w:t>) can be accessed in electronic format, once the application is made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available in the FDA Headquarters’ main server; and that the FDA District Offices have access to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documents submitted to the Office of Generic Drugs, </w:t>
      </w:r>
      <w:r w:rsidR="002C2FB6" w:rsidRPr="003429A0">
        <w:rPr>
          <w:rFonts w:ascii="Times New Roman" w:hAnsi="Times New Roman" w:cs="Times New Roman"/>
        </w:rPr>
        <w:t>Centre</w:t>
      </w:r>
      <w:r w:rsidRPr="003429A0">
        <w:rPr>
          <w:rFonts w:ascii="Times New Roman" w:hAnsi="Times New Roman" w:cs="Times New Roman"/>
        </w:rPr>
        <w:t xml:space="preserve"> for Drug Evaluation and Research in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electronic format by </w:t>
      </w:r>
      <w:r w:rsidR="00AA12B8" w:rsidRPr="00AA12B8">
        <w:rPr>
          <w:rFonts w:ascii="Times New Roman" w:hAnsi="Times New Roman" w:cs="Times New Roman"/>
          <w:highlight w:val="yellow"/>
        </w:rPr>
        <w:t>Applicant</w:t>
      </w:r>
      <w:r w:rsidR="00ED19B6" w:rsidRPr="003429A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for this ANDA application. Therefore, when sending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 xml:space="preserve">submissions in electronic format, </w:t>
      </w:r>
      <w:r w:rsidR="00AA12B8" w:rsidRPr="00AA12B8">
        <w:rPr>
          <w:rFonts w:ascii="Times New Roman" w:hAnsi="Times New Roman" w:cs="Times New Roman"/>
          <w:highlight w:val="yellow"/>
        </w:rPr>
        <w:t>Applicant</w:t>
      </w:r>
      <w:r w:rsidR="00251991" w:rsidRPr="003429A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need not provide any documentation to the</w:t>
      </w:r>
      <w:r w:rsidR="00BA3E70">
        <w:rPr>
          <w:rFonts w:ascii="Times New Roman" w:hAnsi="Times New Roman" w:cs="Times New Roman"/>
        </w:rPr>
        <w:t xml:space="preserve"> </w:t>
      </w:r>
      <w:r w:rsidRPr="003429A0">
        <w:rPr>
          <w:rFonts w:ascii="Times New Roman" w:hAnsi="Times New Roman" w:cs="Times New Roman"/>
        </w:rPr>
        <w:t>FDA Office of Regulatory Affairs District Office.</w:t>
      </w:r>
    </w:p>
    <w:p w14:paraId="038B2C11" w14:textId="77777777" w:rsidR="00E9358A" w:rsidRDefault="00E9358A" w:rsidP="00596F7C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A376730" w14:textId="77777777" w:rsidR="00BA3E70" w:rsidRDefault="00BA3E70" w:rsidP="00596F7C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A3E70" w14:paraId="11DCA456" w14:textId="77777777" w:rsidTr="002904DF">
        <w:tc>
          <w:tcPr>
            <w:tcW w:w="4962" w:type="dxa"/>
            <w:tcBorders>
              <w:bottom w:val="single" w:sz="4" w:space="0" w:color="auto"/>
            </w:tcBorders>
          </w:tcPr>
          <w:p w14:paraId="6A7E7F0A" w14:textId="77777777" w:rsidR="00BA3E70" w:rsidRDefault="00BA3E70" w:rsidP="00596F7C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3E70" w14:paraId="0972AAB7" w14:textId="77777777" w:rsidTr="002904DF"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58993AD4" w14:textId="2D4E52ED" w:rsidR="00BA3E70" w:rsidRPr="00A31556" w:rsidRDefault="00AA12B8" w:rsidP="00596F7C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Responsible Person name</w:t>
            </w:r>
          </w:p>
        </w:tc>
      </w:tr>
      <w:tr w:rsidR="00BA3E70" w14:paraId="554A2CCA" w14:textId="77777777" w:rsidTr="002904DF">
        <w:tc>
          <w:tcPr>
            <w:tcW w:w="4962" w:type="dxa"/>
            <w:vAlign w:val="center"/>
          </w:tcPr>
          <w:p w14:paraId="0F0BDDD7" w14:textId="77777777" w:rsidR="00BA3E70" w:rsidRPr="00A31556" w:rsidRDefault="00BA3E70" w:rsidP="00596F7C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</w:tr>
      <w:tr w:rsidR="00BA3E70" w14:paraId="6D79D23B" w14:textId="77777777" w:rsidTr="002904DF">
        <w:tc>
          <w:tcPr>
            <w:tcW w:w="4962" w:type="dxa"/>
            <w:vAlign w:val="center"/>
          </w:tcPr>
          <w:p w14:paraId="25E0B990" w14:textId="77777777" w:rsidR="00AA12B8" w:rsidRDefault="00AA12B8" w:rsidP="00AA12B8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Applicant</w:t>
            </w:r>
          </w:p>
          <w:p w14:paraId="19A51741" w14:textId="306B77D3" w:rsidR="00600AAF" w:rsidRPr="00A31556" w:rsidRDefault="00AA12B8" w:rsidP="00AA12B8">
            <w:pPr>
              <w:tabs>
                <w:tab w:val="left" w:pos="3864"/>
              </w:tabs>
              <w:spacing w:before="120" w:line="36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Country</w:t>
            </w:r>
          </w:p>
        </w:tc>
      </w:tr>
    </w:tbl>
    <w:p w14:paraId="07B54F44" w14:textId="0CA2AF75" w:rsidR="00E9358A" w:rsidRPr="00E9358A" w:rsidRDefault="00E9358A" w:rsidP="00AA12B8">
      <w:pPr>
        <w:tabs>
          <w:tab w:val="left" w:pos="2220"/>
          <w:tab w:val="left" w:pos="3864"/>
        </w:tabs>
        <w:spacing w:after="0" w:line="360" w:lineRule="auto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C5542" w14:textId="77777777" w:rsidR="00A16312" w:rsidRDefault="00A16312" w:rsidP="00E9358A">
      <w:pPr>
        <w:spacing w:after="0" w:line="240" w:lineRule="auto"/>
      </w:pPr>
      <w:r>
        <w:separator/>
      </w:r>
    </w:p>
  </w:endnote>
  <w:endnote w:type="continuationSeparator" w:id="0">
    <w:p w14:paraId="4D0CF12C" w14:textId="77777777" w:rsidR="00A16312" w:rsidRDefault="00A16312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35267FFA" w:rsidR="00245373" w:rsidRPr="003429A0" w:rsidRDefault="00245373">
    <w:pPr>
      <w:pStyle w:val="Footer"/>
    </w:pPr>
    <w:r w:rsidRPr="008175CD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="003429A0" w:rsidRPr="008175CD">
      <w:rPr>
        <w:rFonts w:ascii="Times New Roman" w:hAnsi="Times New Roman" w:cs="Times New Roman"/>
        <w:highlight w:val="yellow"/>
      </w:rPr>
      <w:t xml:space="preserve">ANDA Applicant </w:t>
    </w:r>
    <w:r w:rsidRPr="008175CD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C85A" w14:textId="77777777" w:rsidR="00A16312" w:rsidRDefault="00A16312" w:rsidP="00E9358A">
      <w:pPr>
        <w:spacing w:after="0" w:line="240" w:lineRule="auto"/>
      </w:pPr>
      <w:r>
        <w:separator/>
      </w:r>
    </w:p>
  </w:footnote>
  <w:footnote w:type="continuationSeparator" w:id="0">
    <w:p w14:paraId="3FE39D94" w14:textId="77777777" w:rsidR="00A16312" w:rsidRDefault="00A16312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795A20B8" w:rsidR="00E9358A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8175CD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bookmarkStart w:id="1" w:name="_Hlk172114495"/>
    <w:r w:rsidR="003429A0" w:rsidRPr="008175CD">
      <w:rPr>
        <w:rFonts w:ascii="Times New Roman" w:hAnsi="Times New Roman" w:cs="Times New Roman"/>
        <w:highlight w:val="yellow"/>
      </w:rPr>
      <w:t xml:space="preserve">ANDA Applicant </w:t>
    </w:r>
    <w:bookmarkEnd w:id="1"/>
    <w:r w:rsidRPr="008175CD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  <w:bookmarkEnd w:id="0"/>
  </w:p>
  <w:p w14:paraId="30D01BCC" w14:textId="77777777" w:rsidR="00596F7C" w:rsidRPr="00596F7C" w:rsidRDefault="00596F7C" w:rsidP="00596F7C">
    <w:pPr>
      <w:pStyle w:val="Header"/>
      <w:pBdr>
        <w:bottom w:val="single" w:sz="4" w:space="1" w:color="auto"/>
      </w:pBdr>
      <w:rPr>
        <w:rFonts w:ascii="Times New Roman" w:hAnsi="Times New Roman" w:cs="Times New Roman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552BA"/>
    <w:rsid w:val="000B2230"/>
    <w:rsid w:val="00190E9F"/>
    <w:rsid w:val="001E73F2"/>
    <w:rsid w:val="00245373"/>
    <w:rsid w:val="00251991"/>
    <w:rsid w:val="002525CF"/>
    <w:rsid w:val="002C2FB6"/>
    <w:rsid w:val="003429A0"/>
    <w:rsid w:val="00367178"/>
    <w:rsid w:val="003D1FE2"/>
    <w:rsid w:val="004B6973"/>
    <w:rsid w:val="005458B8"/>
    <w:rsid w:val="00596F7C"/>
    <w:rsid w:val="005B55D0"/>
    <w:rsid w:val="005C1164"/>
    <w:rsid w:val="00600AAF"/>
    <w:rsid w:val="0064013F"/>
    <w:rsid w:val="006E0594"/>
    <w:rsid w:val="008175CD"/>
    <w:rsid w:val="008A2DDE"/>
    <w:rsid w:val="00961CBC"/>
    <w:rsid w:val="009E0A36"/>
    <w:rsid w:val="009F34D1"/>
    <w:rsid w:val="009F3690"/>
    <w:rsid w:val="00A16312"/>
    <w:rsid w:val="00A31556"/>
    <w:rsid w:val="00A43B49"/>
    <w:rsid w:val="00AA12B8"/>
    <w:rsid w:val="00BA3E70"/>
    <w:rsid w:val="00BF2289"/>
    <w:rsid w:val="00C1500E"/>
    <w:rsid w:val="00C2309F"/>
    <w:rsid w:val="00CF54B8"/>
    <w:rsid w:val="00D0722B"/>
    <w:rsid w:val="00E23196"/>
    <w:rsid w:val="00E23DCB"/>
    <w:rsid w:val="00E57C04"/>
    <w:rsid w:val="00E9358A"/>
    <w:rsid w:val="00EA4382"/>
    <w:rsid w:val="00ED19B6"/>
    <w:rsid w:val="00EF5C5B"/>
    <w:rsid w:val="00FA49F9"/>
    <w:rsid w:val="00FE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00A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0A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A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817</Characters>
  <Application>Microsoft Office Word</Application>
  <DocSecurity>0</DocSecurity>
  <Lines>20</Lines>
  <Paragraphs>6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2025-12-19T09:00:00Z</dcterms:created>
  <dcterms:modified xsi:type="dcterms:W3CDTF">2025-12-19T09:02:00Z</dcterms:modified>
</cp:coreProperties>
</file>