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0570" w14:textId="600ABC0A" w:rsidR="003F68EF" w:rsidRDefault="003F68EF">
      <w:pPr>
        <w:rPr>
          <w:rFonts w:ascii="Times New Roman" w:hAnsi="Times New Roman" w:cs="Times New Roman"/>
          <w:sz w:val="24"/>
          <w:szCs w:val="24"/>
        </w:rPr>
      </w:pPr>
    </w:p>
    <w:p w14:paraId="048E8735" w14:textId="690B3DED"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t>Table of Contents</w:t>
      </w:r>
    </w:p>
    <w:p w14:paraId="6073B253" w14:textId="77777777" w:rsidR="00883FCC" w:rsidRPr="00883FCC" w:rsidRDefault="00883FCC" w:rsidP="00883FCC">
      <w:pPr>
        <w:pStyle w:val="TOC1"/>
        <w:rPr>
          <w:lang w:val="en-IN"/>
        </w:rPr>
      </w:pPr>
    </w:p>
    <w:p w14:paraId="50761AA1" w14:textId="2EDB0A0C" w:rsidR="009843A5" w:rsidRPr="009843A5" w:rsidRDefault="00883FCC">
      <w:pPr>
        <w:pStyle w:val="TOC1"/>
        <w:rPr>
          <w:rFonts w:asciiTheme="minorHAnsi" w:eastAsiaTheme="minorEastAsia" w:hAnsiTheme="minorHAnsi" w:cstheme="minorBidi"/>
          <w:caps w:val="0"/>
          <w:noProof/>
          <w:kern w:val="2"/>
          <w:szCs w:val="24"/>
          <w:lang w:val="en-IN" w:eastAsia="en-IN"/>
          <w14:ligatures w14:val="standardContextual"/>
        </w:rPr>
      </w:pPr>
      <w:r w:rsidRPr="00F8005F">
        <w:fldChar w:fldCharType="begin"/>
      </w:r>
      <w:r w:rsidRPr="00F8005F">
        <w:instrText xml:space="preserve"> TOC \o "1-4" \h \z </w:instrText>
      </w:r>
      <w:r w:rsidRPr="00F8005F">
        <w:fldChar w:fldCharType="separate"/>
      </w:r>
      <w:hyperlink w:anchor="_Toc215658043" w:history="1">
        <w:r w:rsidR="009843A5" w:rsidRPr="009843A5">
          <w:rPr>
            <w:rStyle w:val="Hyperlink"/>
            <w:rFonts w:cs="Arial"/>
            <w:noProof/>
            <w:kern w:val="32"/>
          </w:rPr>
          <w:t>1.</w:t>
        </w:r>
        <w:r w:rsidR="009843A5" w:rsidRPr="009843A5">
          <w:rPr>
            <w:rFonts w:asciiTheme="minorHAnsi" w:eastAsiaTheme="minorEastAsia" w:hAnsiTheme="minorHAnsi" w:cstheme="minorBidi"/>
            <w:caps w:val="0"/>
            <w:noProof/>
            <w:kern w:val="2"/>
            <w:szCs w:val="24"/>
            <w:lang w:val="en-IN" w:eastAsia="en-IN"/>
            <w14:ligatures w14:val="standardContextual"/>
          </w:rPr>
          <w:tab/>
        </w:r>
        <w:r w:rsidR="009843A5" w:rsidRPr="009843A5">
          <w:rPr>
            <w:rStyle w:val="Hyperlink"/>
            <w:rFonts w:cs="Arial"/>
            <w:noProof/>
            <w:kern w:val="32"/>
          </w:rPr>
          <w:t xml:space="preserve">CGMP REGULATIONS FOR </w:t>
        </w:r>
        <w:r w:rsidR="009843A5" w:rsidRPr="009843A5">
          <w:rPr>
            <w:rStyle w:val="Hyperlink"/>
            <w:rFonts w:cs="Arial"/>
            <w:noProof/>
            <w:kern w:val="32"/>
            <w:highlight w:val="yellow"/>
          </w:rPr>
          <w:t>[PRODUCT NAME]</w:t>
        </w:r>
        <w:r w:rsidR="009843A5" w:rsidRPr="009843A5">
          <w:rPr>
            <w:rStyle w:val="Hyperlink"/>
            <w:rFonts w:cs="Arial"/>
            <w:noProof/>
            <w:kern w:val="32"/>
          </w:rPr>
          <w:t xml:space="preserve"> DRUG-DEVICE COMBINATION PRODUCT [21 CFR PART 4]</w:t>
        </w:r>
        <w:r w:rsidR="009843A5" w:rsidRPr="009843A5">
          <w:rPr>
            <w:noProof/>
            <w:webHidden/>
          </w:rPr>
          <w:tab/>
        </w:r>
        <w:r w:rsidR="009843A5" w:rsidRPr="009843A5">
          <w:rPr>
            <w:noProof/>
            <w:webHidden/>
          </w:rPr>
          <w:fldChar w:fldCharType="begin"/>
        </w:r>
        <w:r w:rsidR="009843A5" w:rsidRPr="009843A5">
          <w:rPr>
            <w:noProof/>
            <w:webHidden/>
          </w:rPr>
          <w:instrText xml:space="preserve"> PAGEREF _Toc215658043 \h </w:instrText>
        </w:r>
        <w:r w:rsidR="009843A5" w:rsidRPr="009843A5">
          <w:rPr>
            <w:noProof/>
            <w:webHidden/>
          </w:rPr>
        </w:r>
        <w:r w:rsidR="009843A5" w:rsidRPr="009843A5">
          <w:rPr>
            <w:noProof/>
            <w:webHidden/>
          </w:rPr>
          <w:fldChar w:fldCharType="separate"/>
        </w:r>
        <w:r w:rsidR="00A22F60">
          <w:rPr>
            <w:noProof/>
            <w:webHidden/>
          </w:rPr>
          <w:t>2</w:t>
        </w:r>
        <w:r w:rsidR="009843A5" w:rsidRPr="009843A5">
          <w:rPr>
            <w:noProof/>
            <w:webHidden/>
          </w:rPr>
          <w:fldChar w:fldCharType="end"/>
        </w:r>
      </w:hyperlink>
    </w:p>
    <w:p w14:paraId="5DE884C1" w14:textId="75FECC1E" w:rsidR="009843A5" w:rsidRPr="009843A5" w:rsidRDefault="009843A5">
      <w:pPr>
        <w:pStyle w:val="TOC2"/>
        <w:rPr>
          <w:rFonts w:asciiTheme="minorHAnsi" w:eastAsiaTheme="minorEastAsia" w:hAnsiTheme="minorHAnsi" w:cstheme="minorBidi"/>
          <w:noProof/>
          <w:kern w:val="2"/>
          <w:lang w:val="en-IN" w:eastAsia="en-IN"/>
          <w14:ligatures w14:val="standardContextual"/>
        </w:rPr>
      </w:pPr>
      <w:hyperlink w:anchor="_Toc215658044" w:history="1">
        <w:r w:rsidRPr="009843A5">
          <w:rPr>
            <w:rStyle w:val="Hyperlink"/>
            <w:iCs/>
            <w:noProof/>
            <w:lang w:eastAsia="en-IN"/>
          </w:rPr>
          <w:t>1.1</w:t>
        </w:r>
        <w:r w:rsidRPr="009843A5">
          <w:rPr>
            <w:rFonts w:asciiTheme="minorHAnsi" w:eastAsiaTheme="minorEastAsia" w:hAnsiTheme="minorHAnsi" w:cstheme="minorBidi"/>
            <w:noProof/>
            <w:kern w:val="2"/>
            <w:lang w:val="en-IN" w:eastAsia="en-IN"/>
            <w14:ligatures w14:val="standardContextual"/>
          </w:rPr>
          <w:tab/>
        </w:r>
        <w:r w:rsidRPr="009843A5">
          <w:rPr>
            <w:rStyle w:val="Hyperlink"/>
            <w:iCs/>
            <w:noProof/>
            <w:lang w:eastAsia="en-IN"/>
          </w:rPr>
          <w:t xml:space="preserve">Proposed Container Closure System for </w:t>
        </w:r>
        <w:r w:rsidRPr="009843A5">
          <w:rPr>
            <w:rStyle w:val="Hyperlink"/>
            <w:iCs/>
            <w:noProof/>
            <w:highlight w:val="yellow"/>
            <w:lang w:eastAsia="en-IN"/>
          </w:rPr>
          <w:t>[Product Name]</w:t>
        </w:r>
        <w:r w:rsidRPr="009843A5">
          <w:rPr>
            <w:noProof/>
            <w:webHidden/>
          </w:rPr>
          <w:tab/>
        </w:r>
        <w:r w:rsidRPr="009843A5">
          <w:rPr>
            <w:noProof/>
            <w:webHidden/>
          </w:rPr>
          <w:fldChar w:fldCharType="begin"/>
        </w:r>
        <w:r w:rsidRPr="009843A5">
          <w:rPr>
            <w:noProof/>
            <w:webHidden/>
          </w:rPr>
          <w:instrText xml:space="preserve"> PAGEREF _Toc215658044 \h </w:instrText>
        </w:r>
        <w:r w:rsidRPr="009843A5">
          <w:rPr>
            <w:noProof/>
            <w:webHidden/>
          </w:rPr>
        </w:r>
        <w:r w:rsidRPr="009843A5">
          <w:rPr>
            <w:noProof/>
            <w:webHidden/>
          </w:rPr>
          <w:fldChar w:fldCharType="separate"/>
        </w:r>
        <w:r w:rsidR="00A22F60">
          <w:rPr>
            <w:noProof/>
            <w:webHidden/>
          </w:rPr>
          <w:t>3</w:t>
        </w:r>
        <w:r w:rsidRPr="009843A5">
          <w:rPr>
            <w:noProof/>
            <w:webHidden/>
          </w:rPr>
          <w:fldChar w:fldCharType="end"/>
        </w:r>
      </w:hyperlink>
    </w:p>
    <w:p w14:paraId="3C39BA07" w14:textId="7B834DB5" w:rsidR="009843A5" w:rsidRPr="009843A5" w:rsidRDefault="009843A5">
      <w:pPr>
        <w:pStyle w:val="TOC2"/>
        <w:rPr>
          <w:rFonts w:asciiTheme="minorHAnsi" w:eastAsiaTheme="minorEastAsia" w:hAnsiTheme="minorHAnsi" w:cstheme="minorBidi"/>
          <w:noProof/>
          <w:kern w:val="2"/>
          <w:lang w:val="en-IN" w:eastAsia="en-IN"/>
          <w14:ligatures w14:val="standardContextual"/>
        </w:rPr>
      </w:pPr>
      <w:hyperlink w:anchor="_Toc215658045" w:history="1">
        <w:r w:rsidRPr="009843A5">
          <w:rPr>
            <w:rStyle w:val="Hyperlink"/>
            <w:iCs/>
            <w:noProof/>
            <w:lang w:eastAsia="en-IN"/>
          </w:rPr>
          <w:t>1.2</w:t>
        </w:r>
        <w:r w:rsidRPr="009843A5">
          <w:rPr>
            <w:rFonts w:asciiTheme="minorHAnsi" w:eastAsiaTheme="minorEastAsia" w:hAnsiTheme="minorHAnsi" w:cstheme="minorBidi"/>
            <w:noProof/>
            <w:kern w:val="2"/>
            <w:lang w:val="en-IN" w:eastAsia="en-IN"/>
            <w14:ligatures w14:val="standardContextual"/>
          </w:rPr>
          <w:tab/>
        </w:r>
        <w:r w:rsidRPr="009843A5">
          <w:rPr>
            <w:rStyle w:val="Hyperlink"/>
            <w:iCs/>
            <w:noProof/>
            <w:lang w:eastAsia="en-IN"/>
          </w:rPr>
          <w:t>Streamlined Approach under 21 CFR 4.4(b)</w:t>
        </w:r>
        <w:r w:rsidRPr="009843A5">
          <w:rPr>
            <w:noProof/>
            <w:webHidden/>
          </w:rPr>
          <w:tab/>
        </w:r>
        <w:r w:rsidRPr="009843A5">
          <w:rPr>
            <w:noProof/>
            <w:webHidden/>
          </w:rPr>
          <w:fldChar w:fldCharType="begin"/>
        </w:r>
        <w:r w:rsidRPr="009843A5">
          <w:rPr>
            <w:noProof/>
            <w:webHidden/>
          </w:rPr>
          <w:instrText xml:space="preserve"> PAGEREF _Toc215658045 \h </w:instrText>
        </w:r>
        <w:r w:rsidRPr="009843A5">
          <w:rPr>
            <w:noProof/>
            <w:webHidden/>
          </w:rPr>
        </w:r>
        <w:r w:rsidRPr="009843A5">
          <w:rPr>
            <w:noProof/>
            <w:webHidden/>
          </w:rPr>
          <w:fldChar w:fldCharType="separate"/>
        </w:r>
        <w:r w:rsidR="00A22F60">
          <w:rPr>
            <w:noProof/>
            <w:webHidden/>
          </w:rPr>
          <w:t>6</w:t>
        </w:r>
        <w:r w:rsidRPr="009843A5">
          <w:rPr>
            <w:noProof/>
            <w:webHidden/>
          </w:rPr>
          <w:fldChar w:fldCharType="end"/>
        </w:r>
      </w:hyperlink>
    </w:p>
    <w:p w14:paraId="0DA27730" w14:textId="4AF8D932" w:rsidR="009843A5" w:rsidRPr="009843A5" w:rsidRDefault="009843A5">
      <w:pPr>
        <w:pStyle w:val="TOC3"/>
        <w:rPr>
          <w:rFonts w:asciiTheme="minorHAnsi" w:eastAsiaTheme="minorEastAsia" w:hAnsiTheme="minorHAnsi" w:cstheme="minorBidi"/>
          <w:noProof/>
          <w:kern w:val="2"/>
          <w:lang w:val="en-IN" w:eastAsia="en-IN"/>
          <w14:ligatures w14:val="standardContextual"/>
        </w:rPr>
      </w:pPr>
      <w:hyperlink w:anchor="_Toc215658046" w:history="1">
        <w:r w:rsidRPr="009843A5">
          <w:rPr>
            <w:rStyle w:val="Hyperlink"/>
            <w:noProof/>
          </w:rPr>
          <w:t>1.2.1</w:t>
        </w:r>
        <w:r w:rsidRPr="009843A5">
          <w:rPr>
            <w:rFonts w:asciiTheme="minorHAnsi" w:eastAsiaTheme="minorEastAsia" w:hAnsiTheme="minorHAnsi" w:cstheme="minorBidi"/>
            <w:noProof/>
            <w:kern w:val="2"/>
            <w:lang w:val="en-IN" w:eastAsia="en-IN"/>
            <w14:ligatures w14:val="standardContextual"/>
          </w:rPr>
          <w:tab/>
        </w:r>
        <w:r w:rsidRPr="009843A5">
          <w:rPr>
            <w:rStyle w:val="Hyperlink"/>
            <w:noProof/>
          </w:rPr>
          <w:t>Management Responsibility (21 CFR 820.20)</w:t>
        </w:r>
        <w:r w:rsidRPr="009843A5">
          <w:rPr>
            <w:noProof/>
            <w:webHidden/>
          </w:rPr>
          <w:tab/>
        </w:r>
        <w:r w:rsidRPr="009843A5">
          <w:rPr>
            <w:noProof/>
            <w:webHidden/>
          </w:rPr>
          <w:fldChar w:fldCharType="begin"/>
        </w:r>
        <w:r w:rsidRPr="009843A5">
          <w:rPr>
            <w:noProof/>
            <w:webHidden/>
          </w:rPr>
          <w:instrText xml:space="preserve"> PAGEREF _Toc215658046 \h </w:instrText>
        </w:r>
        <w:r w:rsidRPr="009843A5">
          <w:rPr>
            <w:noProof/>
            <w:webHidden/>
          </w:rPr>
        </w:r>
        <w:r w:rsidRPr="009843A5">
          <w:rPr>
            <w:noProof/>
            <w:webHidden/>
          </w:rPr>
          <w:fldChar w:fldCharType="separate"/>
        </w:r>
        <w:r w:rsidR="00A22F60">
          <w:rPr>
            <w:noProof/>
            <w:webHidden/>
          </w:rPr>
          <w:t>6</w:t>
        </w:r>
        <w:r w:rsidRPr="009843A5">
          <w:rPr>
            <w:noProof/>
            <w:webHidden/>
          </w:rPr>
          <w:fldChar w:fldCharType="end"/>
        </w:r>
      </w:hyperlink>
    </w:p>
    <w:p w14:paraId="2CC31B58" w14:textId="732F4FFF" w:rsidR="009843A5" w:rsidRPr="009843A5" w:rsidRDefault="009843A5">
      <w:pPr>
        <w:pStyle w:val="TOC3"/>
        <w:rPr>
          <w:rFonts w:asciiTheme="minorHAnsi" w:eastAsiaTheme="minorEastAsia" w:hAnsiTheme="minorHAnsi" w:cstheme="minorBidi"/>
          <w:noProof/>
          <w:kern w:val="2"/>
          <w:lang w:val="en-IN" w:eastAsia="en-IN"/>
          <w14:ligatures w14:val="standardContextual"/>
        </w:rPr>
      </w:pPr>
      <w:hyperlink w:anchor="_Toc215658047" w:history="1">
        <w:r w:rsidRPr="009843A5">
          <w:rPr>
            <w:rStyle w:val="Hyperlink"/>
            <w:noProof/>
          </w:rPr>
          <w:t>1.2.2</w:t>
        </w:r>
        <w:r w:rsidRPr="009843A5">
          <w:rPr>
            <w:rFonts w:asciiTheme="minorHAnsi" w:eastAsiaTheme="minorEastAsia" w:hAnsiTheme="minorHAnsi" w:cstheme="minorBidi"/>
            <w:noProof/>
            <w:kern w:val="2"/>
            <w:lang w:val="en-IN" w:eastAsia="en-IN"/>
            <w14:ligatures w14:val="standardContextual"/>
          </w:rPr>
          <w:tab/>
        </w:r>
        <w:r w:rsidRPr="009843A5">
          <w:rPr>
            <w:rStyle w:val="Hyperlink"/>
            <w:noProof/>
          </w:rPr>
          <w:t>Design Control, General (21 CFR 820.30)</w:t>
        </w:r>
        <w:r w:rsidRPr="009843A5">
          <w:rPr>
            <w:noProof/>
            <w:webHidden/>
          </w:rPr>
          <w:tab/>
        </w:r>
        <w:r w:rsidRPr="009843A5">
          <w:rPr>
            <w:noProof/>
            <w:webHidden/>
          </w:rPr>
          <w:fldChar w:fldCharType="begin"/>
        </w:r>
        <w:r w:rsidRPr="009843A5">
          <w:rPr>
            <w:noProof/>
            <w:webHidden/>
          </w:rPr>
          <w:instrText xml:space="preserve"> PAGEREF _Toc215658047 \h </w:instrText>
        </w:r>
        <w:r w:rsidRPr="009843A5">
          <w:rPr>
            <w:noProof/>
            <w:webHidden/>
          </w:rPr>
        </w:r>
        <w:r w:rsidRPr="009843A5">
          <w:rPr>
            <w:noProof/>
            <w:webHidden/>
          </w:rPr>
          <w:fldChar w:fldCharType="separate"/>
        </w:r>
        <w:r w:rsidR="00A22F60">
          <w:rPr>
            <w:noProof/>
            <w:webHidden/>
          </w:rPr>
          <w:t>13</w:t>
        </w:r>
        <w:r w:rsidRPr="009843A5">
          <w:rPr>
            <w:noProof/>
            <w:webHidden/>
          </w:rPr>
          <w:fldChar w:fldCharType="end"/>
        </w:r>
      </w:hyperlink>
    </w:p>
    <w:p w14:paraId="53FCCD91" w14:textId="66016651" w:rsidR="009843A5" w:rsidRPr="009843A5" w:rsidRDefault="009843A5">
      <w:pPr>
        <w:pStyle w:val="TOC3"/>
        <w:rPr>
          <w:rFonts w:asciiTheme="minorHAnsi" w:eastAsiaTheme="minorEastAsia" w:hAnsiTheme="minorHAnsi" w:cstheme="minorBidi"/>
          <w:noProof/>
          <w:kern w:val="2"/>
          <w:lang w:val="en-IN" w:eastAsia="en-IN"/>
          <w14:ligatures w14:val="standardContextual"/>
        </w:rPr>
      </w:pPr>
      <w:hyperlink w:anchor="_Toc215658048" w:history="1">
        <w:r w:rsidRPr="009843A5">
          <w:rPr>
            <w:rStyle w:val="Hyperlink"/>
            <w:noProof/>
          </w:rPr>
          <w:t>1.2.3</w:t>
        </w:r>
        <w:r w:rsidRPr="009843A5">
          <w:rPr>
            <w:rFonts w:asciiTheme="minorHAnsi" w:eastAsiaTheme="minorEastAsia" w:hAnsiTheme="minorHAnsi" w:cstheme="minorBidi"/>
            <w:noProof/>
            <w:kern w:val="2"/>
            <w:lang w:val="en-IN" w:eastAsia="en-IN"/>
            <w14:ligatures w14:val="standardContextual"/>
          </w:rPr>
          <w:tab/>
        </w:r>
        <w:r w:rsidRPr="009843A5">
          <w:rPr>
            <w:rStyle w:val="Hyperlink"/>
            <w:noProof/>
          </w:rPr>
          <w:t>Purchasing Controls (21 CFR 820.50)</w:t>
        </w:r>
        <w:r w:rsidRPr="009843A5">
          <w:rPr>
            <w:noProof/>
            <w:webHidden/>
          </w:rPr>
          <w:tab/>
        </w:r>
        <w:r w:rsidRPr="009843A5">
          <w:rPr>
            <w:noProof/>
            <w:webHidden/>
          </w:rPr>
          <w:fldChar w:fldCharType="begin"/>
        </w:r>
        <w:r w:rsidRPr="009843A5">
          <w:rPr>
            <w:noProof/>
            <w:webHidden/>
          </w:rPr>
          <w:instrText xml:space="preserve"> PAGEREF _Toc215658048 \h </w:instrText>
        </w:r>
        <w:r w:rsidRPr="009843A5">
          <w:rPr>
            <w:noProof/>
            <w:webHidden/>
          </w:rPr>
        </w:r>
        <w:r w:rsidRPr="009843A5">
          <w:rPr>
            <w:noProof/>
            <w:webHidden/>
          </w:rPr>
          <w:fldChar w:fldCharType="separate"/>
        </w:r>
        <w:r w:rsidR="00A22F60">
          <w:rPr>
            <w:noProof/>
            <w:webHidden/>
          </w:rPr>
          <w:t>15</w:t>
        </w:r>
        <w:r w:rsidRPr="009843A5">
          <w:rPr>
            <w:noProof/>
            <w:webHidden/>
          </w:rPr>
          <w:fldChar w:fldCharType="end"/>
        </w:r>
      </w:hyperlink>
    </w:p>
    <w:p w14:paraId="24672246" w14:textId="6298BBF1" w:rsidR="009843A5" w:rsidRPr="009843A5" w:rsidRDefault="009843A5">
      <w:pPr>
        <w:pStyle w:val="TOC3"/>
        <w:rPr>
          <w:rFonts w:asciiTheme="minorHAnsi" w:eastAsiaTheme="minorEastAsia" w:hAnsiTheme="minorHAnsi" w:cstheme="minorBidi"/>
          <w:noProof/>
          <w:kern w:val="2"/>
          <w:lang w:val="en-IN" w:eastAsia="en-IN"/>
          <w14:ligatures w14:val="standardContextual"/>
        </w:rPr>
      </w:pPr>
      <w:hyperlink w:anchor="_Toc215658049" w:history="1">
        <w:r w:rsidRPr="009843A5">
          <w:rPr>
            <w:rStyle w:val="Hyperlink"/>
            <w:noProof/>
          </w:rPr>
          <w:t>1.2.4</w:t>
        </w:r>
        <w:r w:rsidRPr="009843A5">
          <w:rPr>
            <w:rFonts w:asciiTheme="minorHAnsi" w:eastAsiaTheme="minorEastAsia" w:hAnsiTheme="minorHAnsi" w:cstheme="minorBidi"/>
            <w:noProof/>
            <w:kern w:val="2"/>
            <w:lang w:val="en-IN" w:eastAsia="en-IN"/>
            <w14:ligatures w14:val="standardContextual"/>
          </w:rPr>
          <w:tab/>
        </w:r>
        <w:r w:rsidRPr="009843A5">
          <w:rPr>
            <w:rStyle w:val="Hyperlink"/>
            <w:noProof/>
          </w:rPr>
          <w:t>Corrective and Preventive Action (21 CFR 820.100)</w:t>
        </w:r>
        <w:r w:rsidRPr="009843A5">
          <w:rPr>
            <w:noProof/>
            <w:webHidden/>
          </w:rPr>
          <w:tab/>
        </w:r>
        <w:r w:rsidRPr="009843A5">
          <w:rPr>
            <w:noProof/>
            <w:webHidden/>
          </w:rPr>
          <w:fldChar w:fldCharType="begin"/>
        </w:r>
        <w:r w:rsidRPr="009843A5">
          <w:rPr>
            <w:noProof/>
            <w:webHidden/>
          </w:rPr>
          <w:instrText xml:space="preserve"> PAGEREF _Toc215658049 \h </w:instrText>
        </w:r>
        <w:r w:rsidRPr="009843A5">
          <w:rPr>
            <w:noProof/>
            <w:webHidden/>
          </w:rPr>
        </w:r>
        <w:r w:rsidRPr="009843A5">
          <w:rPr>
            <w:noProof/>
            <w:webHidden/>
          </w:rPr>
          <w:fldChar w:fldCharType="separate"/>
        </w:r>
        <w:r w:rsidR="00A22F60">
          <w:rPr>
            <w:noProof/>
            <w:webHidden/>
          </w:rPr>
          <w:t>18</w:t>
        </w:r>
        <w:r w:rsidRPr="009843A5">
          <w:rPr>
            <w:noProof/>
            <w:webHidden/>
          </w:rPr>
          <w:fldChar w:fldCharType="end"/>
        </w:r>
      </w:hyperlink>
    </w:p>
    <w:p w14:paraId="239A8ECE" w14:textId="7446BC71" w:rsidR="009843A5" w:rsidRPr="009843A5" w:rsidRDefault="009843A5">
      <w:pPr>
        <w:pStyle w:val="TOC2"/>
        <w:rPr>
          <w:rFonts w:asciiTheme="minorHAnsi" w:eastAsiaTheme="minorEastAsia" w:hAnsiTheme="minorHAnsi" w:cstheme="minorBidi"/>
          <w:noProof/>
          <w:kern w:val="2"/>
          <w:lang w:val="en-IN" w:eastAsia="en-IN"/>
          <w14:ligatures w14:val="standardContextual"/>
        </w:rPr>
      </w:pPr>
      <w:hyperlink w:anchor="_Toc215658050" w:history="1">
        <w:r w:rsidRPr="009843A5">
          <w:rPr>
            <w:rStyle w:val="Hyperlink"/>
            <w:iCs/>
            <w:noProof/>
            <w:lang w:eastAsia="en-IN"/>
          </w:rPr>
          <w:t>1.3</w:t>
        </w:r>
        <w:r w:rsidRPr="009843A5">
          <w:rPr>
            <w:rFonts w:asciiTheme="minorHAnsi" w:eastAsiaTheme="minorEastAsia" w:hAnsiTheme="minorHAnsi" w:cstheme="minorBidi"/>
            <w:noProof/>
            <w:kern w:val="2"/>
            <w:lang w:val="en-IN" w:eastAsia="en-IN"/>
            <w14:ligatures w14:val="standardContextual"/>
          </w:rPr>
          <w:tab/>
        </w:r>
        <w:r w:rsidRPr="009843A5">
          <w:rPr>
            <w:rStyle w:val="Hyperlink"/>
            <w:iCs/>
            <w:noProof/>
            <w:lang w:eastAsia="en-IN"/>
          </w:rPr>
          <w:t>References</w:t>
        </w:r>
        <w:r w:rsidRPr="009843A5">
          <w:rPr>
            <w:noProof/>
            <w:webHidden/>
          </w:rPr>
          <w:tab/>
        </w:r>
        <w:r w:rsidRPr="009843A5">
          <w:rPr>
            <w:noProof/>
            <w:webHidden/>
          </w:rPr>
          <w:fldChar w:fldCharType="begin"/>
        </w:r>
        <w:r w:rsidRPr="009843A5">
          <w:rPr>
            <w:noProof/>
            <w:webHidden/>
          </w:rPr>
          <w:instrText xml:space="preserve"> PAGEREF _Toc215658050 \h </w:instrText>
        </w:r>
        <w:r w:rsidRPr="009843A5">
          <w:rPr>
            <w:noProof/>
            <w:webHidden/>
          </w:rPr>
        </w:r>
        <w:r w:rsidRPr="009843A5">
          <w:rPr>
            <w:noProof/>
            <w:webHidden/>
          </w:rPr>
          <w:fldChar w:fldCharType="separate"/>
        </w:r>
        <w:r w:rsidR="00A22F60">
          <w:rPr>
            <w:noProof/>
            <w:webHidden/>
          </w:rPr>
          <w:t>20</w:t>
        </w:r>
        <w:r w:rsidRPr="009843A5">
          <w:rPr>
            <w:noProof/>
            <w:webHidden/>
          </w:rPr>
          <w:fldChar w:fldCharType="end"/>
        </w:r>
      </w:hyperlink>
    </w:p>
    <w:p w14:paraId="16CB25FA" w14:textId="7B65313A" w:rsidR="00883FCC" w:rsidRPr="00F8005F" w:rsidRDefault="00883FCC" w:rsidP="00883FCC">
      <w:pPr>
        <w:pStyle w:val="Paragraph"/>
        <w:rPr>
          <w:szCs w:val="20"/>
        </w:rPr>
      </w:pPr>
      <w:r w:rsidRPr="00F8005F">
        <w:rPr>
          <w:szCs w:val="20"/>
        </w:rPr>
        <w:fldChar w:fldCharType="end"/>
      </w:r>
    </w:p>
    <w:p w14:paraId="0A7CB73F" w14:textId="77777777"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t>List of In-Text Tables</w:t>
      </w:r>
    </w:p>
    <w:p w14:paraId="0117F940" w14:textId="12EFD7A9" w:rsidR="009843A5" w:rsidRDefault="00883FCC">
      <w:pPr>
        <w:pStyle w:val="TableofFigures"/>
        <w:rPr>
          <w:rFonts w:asciiTheme="minorHAnsi" w:eastAsiaTheme="minorEastAsia" w:hAnsiTheme="minorHAnsi" w:cstheme="minorBidi"/>
          <w:noProof/>
          <w:kern w:val="2"/>
          <w:lang w:val="en-IN" w:eastAsia="en-IN"/>
          <w14:ligatures w14:val="standardContextual"/>
        </w:rPr>
      </w:pPr>
      <w:r w:rsidRPr="001E7C67">
        <w:fldChar w:fldCharType="begin"/>
      </w:r>
      <w:r w:rsidRPr="001E7C67">
        <w:instrText xml:space="preserve"> TOC \h \z \t "Table Title" \c </w:instrText>
      </w:r>
      <w:r w:rsidRPr="001E7C67">
        <w:fldChar w:fldCharType="separate"/>
      </w:r>
      <w:hyperlink w:anchor="_Toc215658051" w:history="1">
        <w:r w:rsidR="009843A5" w:rsidRPr="00AA4774">
          <w:rPr>
            <w:rStyle w:val="Hyperlink"/>
            <w:rFonts w:eastAsiaTheme="majorEastAsia"/>
            <w:noProof/>
          </w:rPr>
          <w:t xml:space="preserve">Table 1. </w:t>
        </w:r>
        <w:r w:rsidR="009843A5" w:rsidRPr="00AA4774">
          <w:rPr>
            <w:rStyle w:val="Hyperlink"/>
            <w:rFonts w:eastAsiaTheme="majorEastAsia"/>
            <w:bCs/>
            <w:noProof/>
            <w:lang w:val="en-IN"/>
          </w:rPr>
          <w:t>List of Manufacturers, Facility address, activities performed, responsibilities and Quality System Compliance</w:t>
        </w:r>
        <w:r w:rsidR="009843A5">
          <w:rPr>
            <w:noProof/>
            <w:webHidden/>
          </w:rPr>
          <w:tab/>
        </w:r>
        <w:r w:rsidR="009843A5">
          <w:rPr>
            <w:noProof/>
            <w:webHidden/>
          </w:rPr>
          <w:fldChar w:fldCharType="begin"/>
        </w:r>
        <w:r w:rsidR="009843A5">
          <w:rPr>
            <w:noProof/>
            <w:webHidden/>
          </w:rPr>
          <w:instrText xml:space="preserve"> PAGEREF _Toc215658051 \h </w:instrText>
        </w:r>
        <w:r w:rsidR="009843A5">
          <w:rPr>
            <w:noProof/>
            <w:webHidden/>
          </w:rPr>
        </w:r>
        <w:r w:rsidR="009843A5">
          <w:rPr>
            <w:noProof/>
            <w:webHidden/>
          </w:rPr>
          <w:fldChar w:fldCharType="separate"/>
        </w:r>
        <w:r w:rsidR="00A22F60">
          <w:rPr>
            <w:noProof/>
            <w:webHidden/>
          </w:rPr>
          <w:t>5</w:t>
        </w:r>
        <w:r w:rsidR="009843A5">
          <w:rPr>
            <w:noProof/>
            <w:webHidden/>
          </w:rPr>
          <w:fldChar w:fldCharType="end"/>
        </w:r>
      </w:hyperlink>
    </w:p>
    <w:p w14:paraId="0FC1C918" w14:textId="7948B303" w:rsidR="009843A5" w:rsidRDefault="009843A5">
      <w:pPr>
        <w:pStyle w:val="TableofFigures"/>
        <w:rPr>
          <w:rFonts w:asciiTheme="minorHAnsi" w:eastAsiaTheme="minorEastAsia" w:hAnsiTheme="minorHAnsi" w:cstheme="minorBidi"/>
          <w:noProof/>
          <w:kern w:val="2"/>
          <w:lang w:val="en-IN" w:eastAsia="en-IN"/>
          <w14:ligatures w14:val="standardContextual"/>
        </w:rPr>
      </w:pPr>
      <w:hyperlink w:anchor="_Toc215658052" w:history="1">
        <w:r w:rsidRPr="00AA4774">
          <w:rPr>
            <w:rStyle w:val="Hyperlink"/>
            <w:rFonts w:eastAsiaTheme="majorEastAsia"/>
            <w:noProof/>
          </w:rPr>
          <w:t xml:space="preserve">Table 2. </w:t>
        </w:r>
        <w:r w:rsidRPr="00AA4774">
          <w:rPr>
            <w:rStyle w:val="Hyperlink"/>
            <w:rFonts w:eastAsiaTheme="majorEastAsia"/>
            <w:bCs/>
            <w:noProof/>
            <w:lang w:val="en-IN"/>
          </w:rPr>
          <w:t xml:space="preserve">Description of the Functions and Responsibility Involved in the Purchasing, Testing, Manufacturing, and Release of </w:t>
        </w:r>
        <w:r w:rsidRPr="00AA4774">
          <w:rPr>
            <w:rStyle w:val="Hyperlink"/>
            <w:rFonts w:eastAsiaTheme="majorEastAsia"/>
            <w:noProof/>
            <w:highlight w:val="yellow"/>
          </w:rPr>
          <w:t>[Product Name]</w:t>
        </w:r>
        <w:r w:rsidRPr="00AA4774">
          <w:rPr>
            <w:rStyle w:val="Hyperlink"/>
            <w:rFonts w:eastAsiaTheme="majorEastAsia"/>
            <w:noProof/>
          </w:rPr>
          <w:t xml:space="preserve"> </w:t>
        </w:r>
        <w:r w:rsidRPr="00AA4774">
          <w:rPr>
            <w:rStyle w:val="Hyperlink"/>
            <w:rFonts w:eastAsiaTheme="majorEastAsia"/>
            <w:bCs/>
            <w:noProof/>
            <w:lang w:val="en-IN"/>
          </w:rPr>
          <w:t>Combination Product and its Constituent Parts</w:t>
        </w:r>
        <w:r>
          <w:rPr>
            <w:noProof/>
            <w:webHidden/>
          </w:rPr>
          <w:tab/>
        </w:r>
        <w:r>
          <w:rPr>
            <w:noProof/>
            <w:webHidden/>
          </w:rPr>
          <w:fldChar w:fldCharType="begin"/>
        </w:r>
        <w:r>
          <w:rPr>
            <w:noProof/>
            <w:webHidden/>
          </w:rPr>
          <w:instrText xml:space="preserve"> PAGEREF _Toc215658052 \h </w:instrText>
        </w:r>
        <w:r>
          <w:rPr>
            <w:noProof/>
            <w:webHidden/>
          </w:rPr>
        </w:r>
        <w:r>
          <w:rPr>
            <w:noProof/>
            <w:webHidden/>
          </w:rPr>
          <w:fldChar w:fldCharType="separate"/>
        </w:r>
        <w:r w:rsidR="00A22F60">
          <w:rPr>
            <w:noProof/>
            <w:webHidden/>
          </w:rPr>
          <w:t>11</w:t>
        </w:r>
        <w:r>
          <w:rPr>
            <w:noProof/>
            <w:webHidden/>
          </w:rPr>
          <w:fldChar w:fldCharType="end"/>
        </w:r>
      </w:hyperlink>
    </w:p>
    <w:p w14:paraId="1606238D" w14:textId="184C6415" w:rsidR="001E4BD1" w:rsidRDefault="00883FCC" w:rsidP="00883FCC">
      <w:pPr>
        <w:rPr>
          <w:rFonts w:ascii="Times New Roman" w:hAnsi="Times New Roman" w:cs="Times New Roman"/>
          <w:sz w:val="24"/>
          <w:szCs w:val="24"/>
        </w:rPr>
      </w:pPr>
      <w:r w:rsidRPr="001E7C67">
        <w:fldChar w:fldCharType="end"/>
      </w:r>
    </w:p>
    <w:p w14:paraId="263680FB" w14:textId="77777777" w:rsidR="001E4BD1" w:rsidRDefault="001E4BD1">
      <w:pPr>
        <w:rPr>
          <w:rFonts w:ascii="Times New Roman" w:hAnsi="Times New Roman" w:cs="Times New Roman"/>
          <w:sz w:val="24"/>
          <w:szCs w:val="24"/>
        </w:rPr>
      </w:pPr>
    </w:p>
    <w:p w14:paraId="30BBCF39" w14:textId="77777777"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t>List of In-Text Figures</w:t>
      </w:r>
    </w:p>
    <w:p w14:paraId="24C51201" w14:textId="6087C995" w:rsidR="009843A5" w:rsidRDefault="00883FCC">
      <w:pPr>
        <w:pStyle w:val="TableofFigures"/>
        <w:rPr>
          <w:rFonts w:asciiTheme="minorHAnsi" w:eastAsiaTheme="minorEastAsia" w:hAnsiTheme="minorHAnsi" w:cstheme="minorBidi"/>
          <w:noProof/>
          <w:kern w:val="2"/>
          <w:lang w:val="en-IN" w:eastAsia="en-IN"/>
          <w14:ligatures w14:val="standardContextual"/>
        </w:rPr>
      </w:pPr>
      <w:r w:rsidRPr="00F8005F">
        <w:fldChar w:fldCharType="begin"/>
      </w:r>
      <w:r w:rsidRPr="00F8005F">
        <w:instrText xml:space="preserve"> TOC \h \z \t "Figure Title" \c </w:instrText>
      </w:r>
      <w:r w:rsidRPr="00F8005F">
        <w:fldChar w:fldCharType="separate"/>
      </w:r>
      <w:hyperlink w:anchor="_Toc215658053" w:history="1">
        <w:r w:rsidR="009843A5" w:rsidRPr="00AD53B9">
          <w:rPr>
            <w:rStyle w:val="Hyperlink"/>
            <w:rFonts w:eastAsiaTheme="majorEastAsia"/>
            <w:noProof/>
          </w:rPr>
          <w:t xml:space="preserve">Figure 1. </w:t>
        </w:r>
        <w:r w:rsidR="009843A5" w:rsidRPr="00AD53B9">
          <w:rPr>
            <w:rStyle w:val="Hyperlink"/>
            <w:rFonts w:eastAsiaTheme="majorEastAsia"/>
            <w:bCs/>
            <w:noProof/>
            <w:lang w:val="en-IN"/>
          </w:rPr>
          <w:t xml:space="preserve">Pictorial Comparison of Packaging Components of </w:t>
        </w:r>
        <w:r w:rsidR="009843A5" w:rsidRPr="00AD53B9">
          <w:rPr>
            <w:rStyle w:val="Hyperlink"/>
            <w:rFonts w:eastAsiaTheme="majorEastAsia"/>
            <w:noProof/>
            <w:highlight w:val="yellow"/>
          </w:rPr>
          <w:t>[Company Name]</w:t>
        </w:r>
        <w:r w:rsidR="009843A5" w:rsidRPr="00AD53B9">
          <w:rPr>
            <w:rStyle w:val="Hyperlink"/>
            <w:rFonts w:eastAsiaTheme="majorEastAsia"/>
            <w:noProof/>
          </w:rPr>
          <w:t xml:space="preserve"> </w:t>
        </w:r>
        <w:r w:rsidR="009843A5" w:rsidRPr="00AD53B9">
          <w:rPr>
            <w:rStyle w:val="Hyperlink"/>
            <w:rFonts w:eastAsiaTheme="majorEastAsia"/>
            <w:bCs/>
            <w:noProof/>
            <w:lang w:val="en-IN"/>
          </w:rPr>
          <w:t>Drug Product with Reference Listed Drug</w:t>
        </w:r>
        <w:r w:rsidR="009843A5">
          <w:rPr>
            <w:noProof/>
            <w:webHidden/>
          </w:rPr>
          <w:tab/>
        </w:r>
        <w:r w:rsidR="009843A5">
          <w:rPr>
            <w:noProof/>
            <w:webHidden/>
          </w:rPr>
          <w:fldChar w:fldCharType="begin"/>
        </w:r>
        <w:r w:rsidR="009843A5">
          <w:rPr>
            <w:noProof/>
            <w:webHidden/>
          </w:rPr>
          <w:instrText xml:space="preserve"> PAGEREF _Toc215658053 \h </w:instrText>
        </w:r>
        <w:r w:rsidR="009843A5">
          <w:rPr>
            <w:noProof/>
            <w:webHidden/>
          </w:rPr>
        </w:r>
        <w:r w:rsidR="009843A5">
          <w:rPr>
            <w:noProof/>
            <w:webHidden/>
          </w:rPr>
          <w:fldChar w:fldCharType="separate"/>
        </w:r>
        <w:r w:rsidR="00A22F60">
          <w:rPr>
            <w:noProof/>
            <w:webHidden/>
          </w:rPr>
          <w:t>4</w:t>
        </w:r>
        <w:r w:rsidR="009843A5">
          <w:rPr>
            <w:noProof/>
            <w:webHidden/>
          </w:rPr>
          <w:fldChar w:fldCharType="end"/>
        </w:r>
      </w:hyperlink>
    </w:p>
    <w:p w14:paraId="371B1591" w14:textId="375068A3" w:rsidR="001E4BD1" w:rsidRDefault="00883FCC" w:rsidP="00883FCC">
      <w:pPr>
        <w:rPr>
          <w:rFonts w:ascii="Times New Roman" w:hAnsi="Times New Roman" w:cs="Times New Roman"/>
          <w:sz w:val="24"/>
          <w:szCs w:val="24"/>
        </w:rPr>
      </w:pPr>
      <w:r w:rsidRPr="00F8005F">
        <w:fldChar w:fldCharType="end"/>
      </w:r>
    </w:p>
    <w:p w14:paraId="793F8C53" w14:textId="77777777" w:rsidR="001E4BD1" w:rsidRDefault="001E4BD1">
      <w:pPr>
        <w:rPr>
          <w:rFonts w:ascii="Times New Roman" w:hAnsi="Times New Roman" w:cs="Times New Roman"/>
          <w:sz w:val="24"/>
          <w:szCs w:val="24"/>
        </w:rPr>
      </w:pPr>
    </w:p>
    <w:p w14:paraId="4B7E0DB3" w14:textId="79AD339D" w:rsidR="001E4BD1" w:rsidRDefault="001E4BD1">
      <w:pPr>
        <w:rPr>
          <w:rFonts w:ascii="Times New Roman" w:hAnsi="Times New Roman" w:cs="Times New Roman"/>
          <w:sz w:val="24"/>
          <w:szCs w:val="24"/>
        </w:rPr>
      </w:pPr>
      <w:r>
        <w:rPr>
          <w:rFonts w:ascii="Times New Roman" w:hAnsi="Times New Roman" w:cs="Times New Roman"/>
          <w:sz w:val="24"/>
          <w:szCs w:val="24"/>
        </w:rPr>
        <w:br w:type="page"/>
      </w:r>
    </w:p>
    <w:p w14:paraId="04A20686" w14:textId="3A24076F" w:rsidR="001E4BD1" w:rsidRPr="00883FCC" w:rsidRDefault="002B6CA8">
      <w:pPr>
        <w:pStyle w:val="Heading1"/>
        <w:numPr>
          <w:ilvl w:val="0"/>
          <w:numId w:val="25"/>
        </w:numPr>
        <w:tabs>
          <w:tab w:val="left" w:pos="284"/>
        </w:tabs>
        <w:spacing w:before="60" w:after="240" w:line="240" w:lineRule="auto"/>
        <w:rPr>
          <w:rFonts w:ascii="Times New Roman" w:eastAsia="Times New Roman" w:hAnsi="Times New Roman" w:cs="Arial"/>
          <w:b/>
          <w:bCs/>
          <w:caps/>
          <w:color w:val="auto"/>
          <w:kern w:val="32"/>
          <w:sz w:val="24"/>
          <w:szCs w:val="24"/>
          <w:lang w:val="en-US"/>
          <w14:ligatures w14:val="none"/>
        </w:rPr>
      </w:pPr>
      <w:bookmarkStart w:id="0" w:name="_Toc215658043"/>
      <w:r w:rsidRPr="002B6CA8">
        <w:rPr>
          <w:rFonts w:ascii="Times New Roman" w:eastAsia="Times New Roman" w:hAnsi="Times New Roman" w:cs="Arial"/>
          <w:b/>
          <w:bCs/>
          <w:caps/>
          <w:color w:val="auto"/>
          <w:kern w:val="32"/>
          <w:sz w:val="24"/>
          <w:szCs w:val="24"/>
          <w14:ligatures w14:val="none"/>
        </w:rPr>
        <w:lastRenderedPageBreak/>
        <w:t>CGMP REGULATIONS FOR</w:t>
      </w:r>
      <w:r>
        <w:rPr>
          <w:rFonts w:ascii="Times New Roman" w:eastAsia="Times New Roman" w:hAnsi="Times New Roman" w:cs="Arial"/>
          <w:b/>
          <w:bCs/>
          <w:caps/>
          <w:color w:val="auto"/>
          <w:kern w:val="32"/>
          <w:sz w:val="24"/>
          <w:szCs w:val="24"/>
          <w14:ligatures w14:val="none"/>
        </w:rPr>
        <w:t xml:space="preserve"> </w:t>
      </w:r>
      <w:r w:rsidRPr="002B6CA8">
        <w:rPr>
          <w:rFonts w:ascii="Times New Roman" w:eastAsia="Times New Roman" w:hAnsi="Times New Roman" w:cs="Arial"/>
          <w:b/>
          <w:bCs/>
          <w:caps/>
          <w:color w:val="auto"/>
          <w:kern w:val="32"/>
          <w:sz w:val="24"/>
          <w:szCs w:val="24"/>
          <w:highlight w:val="yellow"/>
          <w14:ligatures w14:val="none"/>
        </w:rPr>
        <w:t>[PRODUCT NAME]</w:t>
      </w:r>
      <w:r>
        <w:rPr>
          <w:rFonts w:ascii="Times New Roman" w:eastAsia="Times New Roman" w:hAnsi="Times New Roman" w:cs="Arial"/>
          <w:b/>
          <w:bCs/>
          <w:caps/>
          <w:color w:val="auto"/>
          <w:kern w:val="32"/>
          <w:sz w:val="24"/>
          <w:szCs w:val="24"/>
          <w:lang w:val="en-US"/>
          <w14:ligatures w14:val="none"/>
        </w:rPr>
        <w:t xml:space="preserve"> </w:t>
      </w:r>
      <w:r w:rsidRPr="002B6CA8">
        <w:rPr>
          <w:rFonts w:ascii="Times New Roman" w:eastAsia="Times New Roman" w:hAnsi="Times New Roman" w:cs="Arial"/>
          <w:b/>
          <w:bCs/>
          <w:caps/>
          <w:color w:val="auto"/>
          <w:kern w:val="32"/>
          <w:sz w:val="24"/>
          <w:szCs w:val="24"/>
          <w14:ligatures w14:val="none"/>
        </w:rPr>
        <w:t>DRUG-DEVICE</w:t>
      </w:r>
      <w:r>
        <w:rPr>
          <w:rFonts w:ascii="Times New Roman" w:eastAsia="Times New Roman" w:hAnsi="Times New Roman" w:cs="Arial"/>
          <w:b/>
          <w:bCs/>
          <w:caps/>
          <w:color w:val="auto"/>
          <w:kern w:val="32"/>
          <w:sz w:val="24"/>
          <w:szCs w:val="24"/>
          <w14:ligatures w14:val="none"/>
        </w:rPr>
        <w:t xml:space="preserve"> </w:t>
      </w:r>
      <w:r w:rsidRPr="002B6CA8">
        <w:rPr>
          <w:rFonts w:ascii="Times New Roman" w:eastAsia="Times New Roman" w:hAnsi="Times New Roman" w:cs="Arial"/>
          <w:b/>
          <w:bCs/>
          <w:caps/>
          <w:color w:val="auto"/>
          <w:kern w:val="32"/>
          <w:sz w:val="24"/>
          <w:szCs w:val="24"/>
          <w14:ligatures w14:val="none"/>
        </w:rPr>
        <w:t>COMBINATION PRODUCT [21 CFR PART 4]</w:t>
      </w:r>
      <w:bookmarkEnd w:id="0"/>
    </w:p>
    <w:p w14:paraId="42E47369" w14:textId="0DCF753B" w:rsidR="001E4BD1" w:rsidRPr="001E4BD1" w:rsidRDefault="001E4BD1" w:rsidP="001E4BD1">
      <w:pPr>
        <w:jc w:val="center"/>
        <w:rPr>
          <w:rFonts w:ascii="Times New Roman" w:hAnsi="Times New Roman" w:cs="Times New Roman"/>
          <w:sz w:val="24"/>
          <w:szCs w:val="24"/>
        </w:rPr>
      </w:pPr>
      <w:r w:rsidRPr="001E4BD1">
        <w:rPr>
          <w:rFonts w:ascii="Times New Roman" w:hAnsi="Times New Roman" w:cs="Times New Roman"/>
          <w:sz w:val="24"/>
          <w:szCs w:val="24"/>
          <w:highlight w:val="cyan"/>
        </w:rPr>
        <w:t>&lt;The details provided below are for reference&gt;</w:t>
      </w:r>
    </w:p>
    <w:p w14:paraId="73288707" w14:textId="7E0AA254" w:rsidR="001E4BD1" w:rsidRDefault="002B6CA8" w:rsidP="002B6CA8">
      <w:pPr>
        <w:spacing w:after="0" w:line="360" w:lineRule="auto"/>
        <w:jc w:val="both"/>
        <w:rPr>
          <w:rFonts w:ascii="Times New Roman" w:hAnsi="Times New Roman" w:cs="Times New Roman"/>
          <w:sz w:val="24"/>
          <w:szCs w:val="24"/>
        </w:rPr>
      </w:pPr>
      <w:r w:rsidRPr="002B6CA8">
        <w:rPr>
          <w:rFonts w:ascii="Times New Roman" w:hAnsi="Times New Roman" w:cs="Times New Roman"/>
          <w:sz w:val="24"/>
          <w:szCs w:val="24"/>
          <w:highlight w:val="yellow"/>
        </w:rPr>
        <w:t>[Company Name]</w:t>
      </w:r>
      <w:r w:rsidRPr="002B6CA8">
        <w:rPr>
          <w:rFonts w:ascii="Times New Roman" w:hAnsi="Times New Roman" w:cs="Times New Roman"/>
          <w:sz w:val="24"/>
          <w:szCs w:val="24"/>
        </w:rPr>
        <w:t xml:space="preserve"> utilizes the streamlined approach under</w:t>
      </w:r>
      <w:r>
        <w:rPr>
          <w:rFonts w:ascii="Times New Roman" w:hAnsi="Times New Roman" w:cs="Times New Roman"/>
          <w:sz w:val="24"/>
          <w:szCs w:val="24"/>
        </w:rPr>
        <w:t xml:space="preserve"> </w:t>
      </w:r>
      <w:r w:rsidRPr="002B6CA8">
        <w:rPr>
          <w:rFonts w:ascii="Times New Roman" w:hAnsi="Times New Roman" w:cs="Times New Roman"/>
          <w:sz w:val="24"/>
          <w:szCs w:val="24"/>
        </w:rPr>
        <w:t>21CFR 4.4(b) which provides that combination product manufacturers may meet the</w:t>
      </w:r>
      <w:r>
        <w:rPr>
          <w:rFonts w:ascii="Times New Roman" w:hAnsi="Times New Roman" w:cs="Times New Roman"/>
          <w:sz w:val="24"/>
          <w:szCs w:val="24"/>
        </w:rPr>
        <w:t xml:space="preserve"> </w:t>
      </w:r>
      <w:r w:rsidRPr="002B6CA8">
        <w:rPr>
          <w:rFonts w:ascii="Times New Roman" w:hAnsi="Times New Roman" w:cs="Times New Roman"/>
          <w:sz w:val="24"/>
          <w:szCs w:val="24"/>
        </w:rPr>
        <w:t xml:space="preserve">requirements of both the Drug </w:t>
      </w:r>
      <w:proofErr w:type="spellStart"/>
      <w:r w:rsidRPr="002B6CA8">
        <w:rPr>
          <w:rFonts w:ascii="Times New Roman" w:hAnsi="Times New Roman" w:cs="Times New Roman"/>
          <w:sz w:val="24"/>
          <w:szCs w:val="24"/>
        </w:rPr>
        <w:t>cGMPs</w:t>
      </w:r>
      <w:proofErr w:type="spellEnd"/>
      <w:r w:rsidRPr="002B6CA8">
        <w:rPr>
          <w:rFonts w:ascii="Times New Roman" w:hAnsi="Times New Roman" w:cs="Times New Roman"/>
          <w:sz w:val="24"/>
          <w:szCs w:val="24"/>
        </w:rPr>
        <w:t xml:space="preserve"> and Device Quality System Regulations (QSR) by</w:t>
      </w:r>
      <w:r>
        <w:rPr>
          <w:rFonts w:ascii="Times New Roman" w:hAnsi="Times New Roman" w:cs="Times New Roman"/>
          <w:sz w:val="24"/>
          <w:szCs w:val="24"/>
        </w:rPr>
        <w:t xml:space="preserve"> </w:t>
      </w:r>
      <w:r w:rsidRPr="002B6CA8">
        <w:rPr>
          <w:rFonts w:ascii="Times New Roman" w:hAnsi="Times New Roman" w:cs="Times New Roman"/>
          <w:sz w:val="24"/>
          <w:szCs w:val="24"/>
        </w:rPr>
        <w:t>designing and implementing a cGMP operating system that is demonstrated to comply with</w:t>
      </w:r>
      <w:r>
        <w:rPr>
          <w:rFonts w:ascii="Times New Roman" w:hAnsi="Times New Roman" w:cs="Times New Roman"/>
          <w:sz w:val="24"/>
          <w:szCs w:val="24"/>
        </w:rPr>
        <w:t xml:space="preserve"> </w:t>
      </w:r>
      <w:r w:rsidRPr="002B6CA8">
        <w:rPr>
          <w:rFonts w:ascii="Times New Roman" w:hAnsi="Times New Roman" w:cs="Times New Roman"/>
          <w:sz w:val="24"/>
          <w:szCs w:val="24"/>
        </w:rPr>
        <w:t xml:space="preserve">the drug </w:t>
      </w:r>
      <w:proofErr w:type="spellStart"/>
      <w:r w:rsidRPr="002B6CA8">
        <w:rPr>
          <w:rFonts w:ascii="Times New Roman" w:hAnsi="Times New Roman" w:cs="Times New Roman"/>
          <w:sz w:val="24"/>
          <w:szCs w:val="24"/>
        </w:rPr>
        <w:t>cGMPs</w:t>
      </w:r>
      <w:proofErr w:type="spellEnd"/>
      <w:r w:rsidRPr="002B6CA8">
        <w:rPr>
          <w:rFonts w:ascii="Times New Roman" w:hAnsi="Times New Roman" w:cs="Times New Roman"/>
          <w:sz w:val="24"/>
          <w:szCs w:val="24"/>
        </w:rPr>
        <w:t xml:space="preserve"> and the provisions for cGMP requirements from the QS regulation in</w:t>
      </w:r>
      <w:r>
        <w:rPr>
          <w:rFonts w:ascii="Times New Roman" w:hAnsi="Times New Roman" w:cs="Times New Roman"/>
          <w:sz w:val="24"/>
          <w:szCs w:val="24"/>
        </w:rPr>
        <w:t xml:space="preserve"> </w:t>
      </w:r>
      <w:r w:rsidRPr="002B6CA8">
        <w:rPr>
          <w:rFonts w:ascii="Times New Roman" w:hAnsi="Times New Roman" w:cs="Times New Roman"/>
          <w:sz w:val="24"/>
          <w:szCs w:val="24"/>
        </w:rPr>
        <w:t>accordance with 21 CFR 4.4(b)(1).</w:t>
      </w:r>
    </w:p>
    <w:p w14:paraId="1680615E" w14:textId="77777777" w:rsidR="002B6CA8" w:rsidRDefault="002B6CA8" w:rsidP="002B6CA8">
      <w:pPr>
        <w:spacing w:after="0" w:line="360" w:lineRule="auto"/>
        <w:rPr>
          <w:rFonts w:ascii="Times New Roman" w:hAnsi="Times New Roman" w:cs="Times New Roman"/>
          <w:sz w:val="24"/>
          <w:szCs w:val="24"/>
        </w:rPr>
      </w:pPr>
    </w:p>
    <w:p w14:paraId="42C80FA3" w14:textId="4CAD8C7B" w:rsidR="002B6CA8" w:rsidRDefault="002B6CA8" w:rsidP="002B6CA8">
      <w:pPr>
        <w:spacing w:after="0" w:line="360" w:lineRule="auto"/>
        <w:jc w:val="both"/>
        <w:rPr>
          <w:rFonts w:ascii="Times New Roman" w:hAnsi="Times New Roman" w:cs="Times New Roman"/>
          <w:sz w:val="24"/>
          <w:szCs w:val="24"/>
        </w:rPr>
      </w:pPr>
      <w:r w:rsidRPr="002B6CA8">
        <w:rPr>
          <w:rFonts w:ascii="Times New Roman" w:hAnsi="Times New Roman" w:cs="Times New Roman"/>
          <w:sz w:val="24"/>
          <w:szCs w:val="24"/>
          <w:highlight w:val="yellow"/>
        </w:rPr>
        <w:t>[Product Name]</w:t>
      </w:r>
      <w:r>
        <w:rPr>
          <w:rFonts w:ascii="Times New Roman" w:hAnsi="Times New Roman" w:cs="Times New Roman"/>
          <w:sz w:val="24"/>
          <w:szCs w:val="24"/>
        </w:rPr>
        <w:t xml:space="preserve"> </w:t>
      </w:r>
      <w:r w:rsidRPr="002B6CA8">
        <w:rPr>
          <w:rFonts w:ascii="Times New Roman" w:hAnsi="Times New Roman" w:cs="Times New Roman"/>
          <w:sz w:val="24"/>
          <w:szCs w:val="24"/>
        </w:rPr>
        <w:t>is indicated for the</w:t>
      </w:r>
      <w:r>
        <w:rPr>
          <w:rFonts w:ascii="Times New Roman" w:hAnsi="Times New Roman" w:cs="Times New Roman"/>
          <w:sz w:val="24"/>
          <w:szCs w:val="24"/>
        </w:rPr>
        <w:t xml:space="preserve"> </w:t>
      </w:r>
      <w:r w:rsidRPr="002B6CA8">
        <w:rPr>
          <w:rFonts w:ascii="Times New Roman" w:hAnsi="Times New Roman" w:cs="Times New Roman"/>
          <w:sz w:val="24"/>
          <w:szCs w:val="24"/>
        </w:rPr>
        <w:t xml:space="preserve">treatment of </w:t>
      </w:r>
      <w:r w:rsidRPr="002B6CA8">
        <w:rPr>
          <w:rFonts w:ascii="Times New Roman" w:hAnsi="Times New Roman" w:cs="Times New Roman"/>
          <w:sz w:val="24"/>
          <w:szCs w:val="24"/>
          <w:highlight w:val="yellow"/>
        </w:rPr>
        <w:t>XXXXX</w:t>
      </w:r>
      <w:r w:rsidRPr="002B6CA8">
        <w:rPr>
          <w:rFonts w:ascii="Times New Roman" w:hAnsi="Times New Roman" w:cs="Times New Roman"/>
          <w:sz w:val="24"/>
          <w:szCs w:val="24"/>
        </w:rPr>
        <w:t xml:space="preserve"> in adults.</w:t>
      </w:r>
    </w:p>
    <w:p w14:paraId="2C81086E" w14:textId="77777777" w:rsidR="002B6CA8" w:rsidRDefault="002B6CA8" w:rsidP="002B6CA8">
      <w:pPr>
        <w:spacing w:after="0" w:line="360" w:lineRule="auto"/>
        <w:rPr>
          <w:rFonts w:ascii="Times New Roman" w:hAnsi="Times New Roman" w:cs="Times New Roman"/>
          <w:sz w:val="24"/>
          <w:szCs w:val="24"/>
        </w:rPr>
      </w:pPr>
    </w:p>
    <w:p w14:paraId="531C7ED3" w14:textId="5F172392" w:rsidR="002B6CA8" w:rsidRDefault="002B6CA8" w:rsidP="002B6CA8">
      <w:pPr>
        <w:spacing w:after="0" w:line="360" w:lineRule="auto"/>
        <w:jc w:val="both"/>
        <w:rPr>
          <w:rFonts w:ascii="Times New Roman" w:hAnsi="Times New Roman" w:cs="Times New Roman"/>
          <w:sz w:val="24"/>
          <w:szCs w:val="24"/>
        </w:rPr>
      </w:pPr>
      <w:r w:rsidRPr="002B6CA8">
        <w:rPr>
          <w:rFonts w:ascii="Times New Roman" w:hAnsi="Times New Roman" w:cs="Times New Roman"/>
          <w:sz w:val="24"/>
          <w:szCs w:val="24"/>
          <w:highlight w:val="yellow"/>
        </w:rPr>
        <w:t>[Company Name]</w:t>
      </w:r>
      <w:r w:rsidRPr="002B6CA8">
        <w:rPr>
          <w:rFonts w:ascii="Times New Roman" w:hAnsi="Times New Roman" w:cs="Times New Roman"/>
          <w:sz w:val="24"/>
          <w:szCs w:val="24"/>
        </w:rPr>
        <w:t xml:space="preserve">’s generic product, </w:t>
      </w:r>
      <w:r w:rsidRPr="002B6CA8">
        <w:rPr>
          <w:rFonts w:ascii="Times New Roman" w:hAnsi="Times New Roman" w:cs="Times New Roman"/>
          <w:sz w:val="24"/>
          <w:szCs w:val="24"/>
          <w:highlight w:val="yellow"/>
        </w:rPr>
        <w:t>[Product Name]</w:t>
      </w:r>
      <w:r w:rsidRPr="002B6CA8">
        <w:rPr>
          <w:rFonts w:ascii="Times New Roman" w:hAnsi="Times New Roman" w:cs="Times New Roman"/>
          <w:sz w:val="24"/>
          <w:szCs w:val="24"/>
        </w:rPr>
        <w:t xml:space="preserve"> is intended for commercialization as a finished product with dispensing tip and considered</w:t>
      </w:r>
      <w:r>
        <w:rPr>
          <w:rFonts w:ascii="Times New Roman" w:hAnsi="Times New Roman" w:cs="Times New Roman"/>
          <w:sz w:val="24"/>
          <w:szCs w:val="24"/>
        </w:rPr>
        <w:t xml:space="preserve"> </w:t>
      </w:r>
      <w:r w:rsidRPr="002B6CA8">
        <w:rPr>
          <w:rFonts w:ascii="Times New Roman" w:hAnsi="Times New Roman" w:cs="Times New Roman"/>
          <w:sz w:val="24"/>
          <w:szCs w:val="24"/>
        </w:rPr>
        <w:t>a low-risk single entity combination product as it is intended for topical administration to the</w:t>
      </w:r>
      <w:r>
        <w:rPr>
          <w:rFonts w:ascii="Times New Roman" w:hAnsi="Times New Roman" w:cs="Times New Roman"/>
          <w:sz w:val="24"/>
          <w:szCs w:val="24"/>
        </w:rPr>
        <w:t xml:space="preserve"> </w:t>
      </w:r>
      <w:r w:rsidRPr="002B6CA8">
        <w:rPr>
          <w:rFonts w:ascii="Times New Roman" w:hAnsi="Times New Roman" w:cs="Times New Roman"/>
          <w:sz w:val="24"/>
          <w:szCs w:val="24"/>
        </w:rPr>
        <w:t xml:space="preserve">eye. The device constituent of the product, namely, product </w:t>
      </w:r>
      <w:r w:rsidR="00C11E5E" w:rsidRPr="00C11E5E">
        <w:rPr>
          <w:rFonts w:ascii="Times New Roman" w:hAnsi="Times New Roman" w:cs="Times New Roman"/>
          <w:sz w:val="24"/>
          <w:szCs w:val="24"/>
          <w:highlight w:val="yellow"/>
        </w:rPr>
        <w:t>Name of device</w:t>
      </w:r>
      <w:r w:rsidRPr="00C11E5E">
        <w:rPr>
          <w:rFonts w:ascii="Times New Roman" w:hAnsi="Times New Roman" w:cs="Times New Roman"/>
          <w:sz w:val="24"/>
          <w:szCs w:val="24"/>
          <w:highlight w:val="yellow"/>
        </w:rPr>
        <w:t xml:space="preserve"> </w:t>
      </w:r>
      <w:r w:rsidRPr="002B6CA8">
        <w:rPr>
          <w:rFonts w:ascii="Times New Roman" w:hAnsi="Times New Roman" w:cs="Times New Roman"/>
          <w:sz w:val="24"/>
          <w:szCs w:val="24"/>
          <w:highlight w:val="cyan"/>
        </w:rPr>
        <w:t>are Category 1</w:t>
      </w:r>
      <w:r w:rsidRPr="002B6CA8">
        <w:rPr>
          <w:rFonts w:ascii="Times New Roman" w:hAnsi="Times New Roman" w:cs="Times New Roman"/>
          <w:sz w:val="24"/>
          <w:szCs w:val="24"/>
          <w:highlight w:val="cyan"/>
          <w:vertAlign w:val="superscript"/>
        </w:rPr>
        <w:t>1</w:t>
      </w:r>
      <w:r w:rsidRPr="002B6CA8">
        <w:rPr>
          <w:rFonts w:ascii="Times New Roman" w:hAnsi="Times New Roman" w:cs="Times New Roman"/>
          <w:sz w:val="24"/>
          <w:szCs w:val="24"/>
          <w:highlight w:val="cyan"/>
        </w:rPr>
        <w:t xml:space="preserve"> devices</w:t>
      </w:r>
      <w:r w:rsidRPr="002B6CA8">
        <w:rPr>
          <w:rFonts w:ascii="Times New Roman" w:hAnsi="Times New Roman" w:cs="Times New Roman"/>
          <w:sz w:val="24"/>
          <w:szCs w:val="24"/>
        </w:rPr>
        <w:t xml:space="preserve"> per </w:t>
      </w:r>
      <w:r w:rsidRPr="002B6CA8">
        <w:rPr>
          <w:rFonts w:ascii="Times New Roman" w:hAnsi="Times New Roman" w:cs="Times New Roman"/>
          <w:sz w:val="24"/>
          <w:szCs w:val="24"/>
          <w:highlight w:val="yellow"/>
        </w:rPr>
        <w:t>[Company Name]</w:t>
      </w:r>
      <w:r w:rsidRPr="002B6CA8">
        <w:rPr>
          <w:rFonts w:ascii="Times New Roman" w:hAnsi="Times New Roman" w:cs="Times New Roman"/>
          <w:sz w:val="24"/>
          <w:szCs w:val="24"/>
        </w:rPr>
        <w:t>’s Global</w:t>
      </w:r>
      <w:r>
        <w:rPr>
          <w:rFonts w:ascii="Times New Roman" w:hAnsi="Times New Roman" w:cs="Times New Roman"/>
          <w:sz w:val="24"/>
          <w:szCs w:val="24"/>
        </w:rPr>
        <w:t xml:space="preserve"> </w:t>
      </w:r>
      <w:r w:rsidRPr="002B6CA8">
        <w:rPr>
          <w:rFonts w:ascii="Times New Roman" w:hAnsi="Times New Roman" w:cs="Times New Roman"/>
          <w:sz w:val="24"/>
          <w:szCs w:val="24"/>
        </w:rPr>
        <w:t>Quality Standard,” GQS-0009: Quality System Regulations for Combination Products.</w:t>
      </w:r>
    </w:p>
    <w:p w14:paraId="648CCAA1" w14:textId="77777777" w:rsidR="002B6CA8" w:rsidRDefault="002B6CA8" w:rsidP="002B6CA8">
      <w:pPr>
        <w:spacing w:after="0" w:line="360" w:lineRule="auto"/>
        <w:jc w:val="both"/>
        <w:rPr>
          <w:rFonts w:ascii="Times New Roman" w:hAnsi="Times New Roman" w:cs="Times New Roman"/>
          <w:sz w:val="24"/>
          <w:szCs w:val="24"/>
        </w:rPr>
      </w:pPr>
    </w:p>
    <w:p w14:paraId="0EE64D77" w14:textId="7A930692" w:rsidR="002B6CA8" w:rsidRDefault="002B6CA8" w:rsidP="002B6CA8">
      <w:pPr>
        <w:spacing w:after="0" w:line="360" w:lineRule="auto"/>
        <w:jc w:val="both"/>
        <w:rPr>
          <w:rFonts w:ascii="Times New Roman" w:hAnsi="Times New Roman" w:cs="Times New Roman"/>
          <w:sz w:val="24"/>
          <w:szCs w:val="24"/>
        </w:rPr>
      </w:pPr>
      <w:r w:rsidRPr="002B6CA8">
        <w:rPr>
          <w:rFonts w:ascii="Times New Roman" w:hAnsi="Times New Roman" w:cs="Times New Roman"/>
          <w:sz w:val="24"/>
          <w:szCs w:val="24"/>
        </w:rPr>
        <w:t xml:space="preserve">Please refer to </w:t>
      </w:r>
      <w:r w:rsidRPr="002B6CA8">
        <w:rPr>
          <w:rFonts w:ascii="Times New Roman" w:hAnsi="Times New Roman" w:cs="Times New Roman"/>
          <w:b/>
          <w:bCs/>
          <w:sz w:val="24"/>
          <w:szCs w:val="24"/>
          <w:highlight w:val="cyan"/>
        </w:rPr>
        <w:t xml:space="preserve">Module 3.2.P.3.1 - Appendix </w:t>
      </w:r>
      <w:r w:rsidR="002E0DE5" w:rsidRPr="002E0DE5">
        <w:rPr>
          <w:rFonts w:ascii="Times New Roman" w:hAnsi="Times New Roman" w:cs="Times New Roman"/>
          <w:b/>
          <w:bCs/>
          <w:sz w:val="24"/>
          <w:szCs w:val="24"/>
          <w:highlight w:val="cyan"/>
        </w:rPr>
        <w:t>X</w:t>
      </w:r>
      <w:r w:rsidRPr="002B6CA8">
        <w:rPr>
          <w:rFonts w:ascii="Times New Roman" w:hAnsi="Times New Roman" w:cs="Times New Roman"/>
          <w:b/>
          <w:bCs/>
          <w:sz w:val="24"/>
          <w:szCs w:val="24"/>
        </w:rPr>
        <w:t xml:space="preserve"> </w:t>
      </w:r>
      <w:r w:rsidRPr="002B6CA8">
        <w:rPr>
          <w:rFonts w:ascii="Times New Roman" w:hAnsi="Times New Roman" w:cs="Times New Roman"/>
          <w:sz w:val="24"/>
          <w:szCs w:val="24"/>
        </w:rPr>
        <w:t xml:space="preserve">of this submission for </w:t>
      </w:r>
      <w:r w:rsidRPr="002B6CA8">
        <w:rPr>
          <w:rFonts w:ascii="Times New Roman" w:hAnsi="Times New Roman" w:cs="Times New Roman"/>
          <w:sz w:val="24"/>
          <w:szCs w:val="24"/>
          <w:highlight w:val="yellow"/>
        </w:rPr>
        <w:t>[Company Name]</w:t>
      </w:r>
      <w:r w:rsidRPr="002B6CA8">
        <w:rPr>
          <w:rFonts w:ascii="Times New Roman" w:hAnsi="Times New Roman" w:cs="Times New Roman"/>
          <w:sz w:val="24"/>
          <w:szCs w:val="24"/>
        </w:rPr>
        <w:t>’s cGMP</w:t>
      </w:r>
      <w:r>
        <w:rPr>
          <w:rFonts w:ascii="Times New Roman" w:hAnsi="Times New Roman" w:cs="Times New Roman"/>
          <w:sz w:val="24"/>
          <w:szCs w:val="24"/>
        </w:rPr>
        <w:t xml:space="preserve"> </w:t>
      </w:r>
      <w:r w:rsidRPr="002B6CA8">
        <w:rPr>
          <w:rFonts w:ascii="Times New Roman" w:hAnsi="Times New Roman" w:cs="Times New Roman"/>
          <w:sz w:val="24"/>
          <w:szCs w:val="24"/>
        </w:rPr>
        <w:t>certification for the manufacturing and packaging of Drug-Device Combination Product.</w:t>
      </w:r>
    </w:p>
    <w:p w14:paraId="2C6AF3C9" w14:textId="77777777" w:rsidR="002B6CA8" w:rsidRDefault="002B6CA8" w:rsidP="002B6CA8">
      <w:pPr>
        <w:spacing w:after="0" w:line="360" w:lineRule="auto"/>
        <w:rPr>
          <w:rFonts w:ascii="Times New Roman" w:hAnsi="Times New Roman" w:cs="Times New Roman"/>
          <w:sz w:val="24"/>
          <w:szCs w:val="24"/>
        </w:rPr>
      </w:pPr>
    </w:p>
    <w:p w14:paraId="7C2AB5E7" w14:textId="77777777" w:rsidR="002B6CA8" w:rsidRDefault="002B6CA8" w:rsidP="002B6CA8">
      <w:pPr>
        <w:spacing w:after="0" w:line="360" w:lineRule="auto"/>
        <w:rPr>
          <w:rFonts w:ascii="Times New Roman" w:hAnsi="Times New Roman" w:cs="Times New Roman"/>
          <w:sz w:val="24"/>
          <w:szCs w:val="24"/>
        </w:rPr>
      </w:pPr>
    </w:p>
    <w:p w14:paraId="1B62CC60" w14:textId="77777777" w:rsidR="002B6CA8" w:rsidRDefault="002B6CA8" w:rsidP="002B6CA8">
      <w:pPr>
        <w:spacing w:after="0" w:line="360" w:lineRule="auto"/>
        <w:rPr>
          <w:rFonts w:ascii="Times New Roman" w:hAnsi="Times New Roman" w:cs="Times New Roman"/>
          <w:sz w:val="24"/>
          <w:szCs w:val="24"/>
        </w:rPr>
      </w:pPr>
    </w:p>
    <w:p w14:paraId="20D33C4E" w14:textId="77777777" w:rsidR="002B6CA8" w:rsidRDefault="002B6CA8" w:rsidP="002B6CA8">
      <w:pPr>
        <w:spacing w:after="0" w:line="360" w:lineRule="auto"/>
        <w:rPr>
          <w:rFonts w:ascii="Times New Roman" w:hAnsi="Times New Roman" w:cs="Times New Roman"/>
          <w:sz w:val="24"/>
          <w:szCs w:val="24"/>
        </w:rPr>
      </w:pPr>
    </w:p>
    <w:p w14:paraId="752EAFBB" w14:textId="77777777" w:rsidR="002B6CA8" w:rsidRDefault="002B6CA8" w:rsidP="001E4BD1">
      <w:pPr>
        <w:spacing w:line="360" w:lineRule="auto"/>
        <w:jc w:val="both"/>
        <w:rPr>
          <w:rFonts w:ascii="Times New Roman" w:hAnsi="Times New Roman" w:cs="Times New Roman"/>
          <w:sz w:val="24"/>
          <w:szCs w:val="24"/>
        </w:rPr>
      </w:pPr>
    </w:p>
    <w:p w14:paraId="50D06AFA" w14:textId="77777777" w:rsidR="002B6CA8" w:rsidRDefault="002B6CA8" w:rsidP="001E4BD1">
      <w:pPr>
        <w:spacing w:line="360" w:lineRule="auto"/>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B6CA8" w14:paraId="3F415617" w14:textId="77777777" w:rsidTr="002B6CA8">
        <w:tc>
          <w:tcPr>
            <w:tcW w:w="4680" w:type="dxa"/>
            <w:tcBorders>
              <w:bottom w:val="single" w:sz="4" w:space="0" w:color="auto"/>
            </w:tcBorders>
          </w:tcPr>
          <w:p w14:paraId="111C6A99" w14:textId="77777777" w:rsidR="002B6CA8" w:rsidRDefault="002B6CA8" w:rsidP="001E4BD1">
            <w:pPr>
              <w:spacing w:line="360" w:lineRule="auto"/>
              <w:jc w:val="both"/>
              <w:rPr>
                <w:rFonts w:ascii="Times New Roman" w:hAnsi="Times New Roman" w:cs="Times New Roman"/>
                <w:sz w:val="24"/>
                <w:szCs w:val="24"/>
              </w:rPr>
            </w:pPr>
          </w:p>
        </w:tc>
        <w:tc>
          <w:tcPr>
            <w:tcW w:w="4676" w:type="dxa"/>
          </w:tcPr>
          <w:p w14:paraId="0A321AF8" w14:textId="77777777" w:rsidR="002B6CA8" w:rsidRDefault="002B6CA8" w:rsidP="001E4BD1">
            <w:pPr>
              <w:spacing w:line="360" w:lineRule="auto"/>
              <w:jc w:val="both"/>
              <w:rPr>
                <w:rFonts w:ascii="Times New Roman" w:hAnsi="Times New Roman" w:cs="Times New Roman"/>
                <w:sz w:val="24"/>
                <w:szCs w:val="24"/>
              </w:rPr>
            </w:pPr>
          </w:p>
        </w:tc>
      </w:tr>
      <w:tr w:rsidR="002B6CA8" w14:paraId="24E31B18" w14:textId="77777777" w:rsidTr="002B6CA8">
        <w:tc>
          <w:tcPr>
            <w:tcW w:w="9356" w:type="dxa"/>
            <w:gridSpan w:val="2"/>
          </w:tcPr>
          <w:p w14:paraId="69B6CCFE" w14:textId="17F6DC9D" w:rsidR="002B6CA8" w:rsidRPr="002B6CA8" w:rsidRDefault="002B6CA8" w:rsidP="002B6CA8">
            <w:pPr>
              <w:spacing w:before="120"/>
              <w:jc w:val="both"/>
              <w:rPr>
                <w:rFonts w:ascii="Times New Roman" w:hAnsi="Times New Roman" w:cs="Times New Roman"/>
                <w:sz w:val="20"/>
                <w:szCs w:val="20"/>
              </w:rPr>
            </w:pPr>
            <w:r w:rsidRPr="002B6CA8">
              <w:rPr>
                <w:rFonts w:ascii="Times New Roman" w:hAnsi="Times New Roman" w:cs="Times New Roman"/>
                <w:sz w:val="20"/>
                <w:szCs w:val="20"/>
                <w:highlight w:val="cyan"/>
                <w:vertAlign w:val="superscript"/>
              </w:rPr>
              <w:t>1</w:t>
            </w:r>
            <w:r w:rsidRPr="002B6CA8">
              <w:rPr>
                <w:rFonts w:ascii="Times New Roman" w:hAnsi="Times New Roman" w:cs="Times New Roman"/>
                <w:sz w:val="20"/>
                <w:szCs w:val="20"/>
                <w:highlight w:val="cyan"/>
              </w:rPr>
              <w:t xml:space="preserve"> These are “Off the self” devices/device components from device manufacturers which they may supply to</w:t>
            </w:r>
            <w:r w:rsidRPr="001A609D">
              <w:rPr>
                <w:rFonts w:ascii="Times New Roman" w:hAnsi="Times New Roman" w:cs="Times New Roman"/>
                <w:sz w:val="20"/>
                <w:szCs w:val="20"/>
                <w:highlight w:val="cyan"/>
              </w:rPr>
              <w:t xml:space="preserve"> many customers.</w:t>
            </w:r>
          </w:p>
        </w:tc>
      </w:tr>
    </w:tbl>
    <w:p w14:paraId="12C5835D" w14:textId="77777777" w:rsidR="002B6CA8" w:rsidRDefault="002B6CA8" w:rsidP="001E4BD1">
      <w:pPr>
        <w:spacing w:line="360" w:lineRule="auto"/>
        <w:jc w:val="both"/>
        <w:rPr>
          <w:rFonts w:ascii="Times New Roman" w:hAnsi="Times New Roman" w:cs="Times New Roman"/>
          <w:sz w:val="24"/>
          <w:szCs w:val="24"/>
        </w:rPr>
      </w:pPr>
    </w:p>
    <w:p w14:paraId="156D96DE" w14:textId="77777777" w:rsidR="002B6CA8" w:rsidRPr="001E4BD1" w:rsidRDefault="002B6CA8" w:rsidP="001E4BD1">
      <w:pPr>
        <w:spacing w:line="360" w:lineRule="auto"/>
        <w:jc w:val="both"/>
        <w:rPr>
          <w:rFonts w:ascii="Times New Roman" w:hAnsi="Times New Roman" w:cs="Times New Roman"/>
          <w:sz w:val="24"/>
          <w:szCs w:val="24"/>
        </w:rPr>
      </w:pPr>
    </w:p>
    <w:p w14:paraId="5CFA4EC1" w14:textId="22F1E11F" w:rsidR="001A609D" w:rsidRPr="00883FCC" w:rsidRDefault="001A609D" w:rsidP="001A609D">
      <w:pPr>
        <w:pStyle w:val="Heading2"/>
        <w:spacing w:before="60" w:after="120" w:line="240" w:lineRule="auto"/>
        <w:ind w:left="567" w:hanging="567"/>
        <w:rPr>
          <w:rFonts w:ascii="Times New Roman" w:eastAsia="Times New Roman" w:hAnsi="Times New Roman" w:cs="Times New Roman"/>
          <w:b/>
          <w:bCs/>
          <w:iCs/>
          <w:color w:val="auto"/>
          <w:kern w:val="0"/>
          <w:sz w:val="24"/>
          <w:szCs w:val="24"/>
          <w:lang w:eastAsia="en-IN"/>
          <w14:ligatures w14:val="none"/>
        </w:rPr>
      </w:pPr>
      <w:bookmarkStart w:id="1" w:name="_Toc215658044"/>
      <w:r>
        <w:rPr>
          <w:rFonts w:ascii="Times New Roman" w:eastAsia="Times New Roman" w:hAnsi="Times New Roman" w:cs="Times New Roman"/>
          <w:b/>
          <w:bCs/>
          <w:iCs/>
          <w:color w:val="auto"/>
          <w:kern w:val="0"/>
          <w:sz w:val="24"/>
          <w:szCs w:val="24"/>
          <w:lang w:eastAsia="en-IN"/>
          <w14:ligatures w14:val="none"/>
        </w:rPr>
        <w:lastRenderedPageBreak/>
        <w:t>1</w:t>
      </w:r>
      <w:r w:rsidRPr="00883FCC">
        <w:rPr>
          <w:rFonts w:ascii="Times New Roman" w:eastAsia="Times New Roman" w:hAnsi="Times New Roman" w:cs="Times New Roman"/>
          <w:b/>
          <w:bCs/>
          <w:iCs/>
          <w:color w:val="auto"/>
          <w:kern w:val="0"/>
          <w:sz w:val="24"/>
          <w:szCs w:val="24"/>
          <w:lang w:eastAsia="en-IN"/>
          <w14:ligatures w14:val="none"/>
        </w:rPr>
        <w:t>.1</w:t>
      </w:r>
      <w:r w:rsidRPr="00883FCC">
        <w:rPr>
          <w:rFonts w:ascii="Times New Roman" w:eastAsia="Times New Roman" w:hAnsi="Times New Roman" w:cs="Times New Roman"/>
          <w:b/>
          <w:bCs/>
          <w:iCs/>
          <w:color w:val="auto"/>
          <w:kern w:val="0"/>
          <w:sz w:val="24"/>
          <w:szCs w:val="24"/>
          <w:lang w:eastAsia="en-IN"/>
          <w14:ligatures w14:val="none"/>
        </w:rPr>
        <w:tab/>
      </w:r>
      <w:r w:rsidRPr="001A609D">
        <w:rPr>
          <w:rFonts w:ascii="Times New Roman" w:eastAsia="Times New Roman" w:hAnsi="Times New Roman" w:cs="Times New Roman"/>
          <w:b/>
          <w:bCs/>
          <w:iCs/>
          <w:color w:val="auto"/>
          <w:kern w:val="0"/>
          <w:sz w:val="24"/>
          <w:szCs w:val="24"/>
          <w:lang w:eastAsia="en-IN"/>
          <w14:ligatures w14:val="none"/>
        </w:rPr>
        <w:t>Proposed Container Closure System for</w:t>
      </w:r>
      <w:r>
        <w:rPr>
          <w:rFonts w:ascii="Times New Roman" w:eastAsia="Times New Roman" w:hAnsi="Times New Roman" w:cs="Times New Roman"/>
          <w:b/>
          <w:bCs/>
          <w:iCs/>
          <w:color w:val="auto"/>
          <w:kern w:val="0"/>
          <w:sz w:val="24"/>
          <w:szCs w:val="24"/>
          <w:lang w:eastAsia="en-IN"/>
          <w14:ligatures w14:val="none"/>
        </w:rPr>
        <w:t xml:space="preserve"> </w:t>
      </w:r>
      <w:r w:rsidRPr="001A609D">
        <w:rPr>
          <w:rFonts w:ascii="Times New Roman" w:eastAsia="Times New Roman" w:hAnsi="Times New Roman" w:cs="Times New Roman"/>
          <w:b/>
          <w:bCs/>
          <w:iCs/>
          <w:color w:val="auto"/>
          <w:kern w:val="0"/>
          <w:sz w:val="24"/>
          <w:szCs w:val="24"/>
          <w:highlight w:val="yellow"/>
          <w:lang w:eastAsia="en-IN"/>
          <w14:ligatures w14:val="none"/>
        </w:rPr>
        <w:t>[Product Name]</w:t>
      </w:r>
      <w:bookmarkEnd w:id="1"/>
    </w:p>
    <w:p w14:paraId="43030E06" w14:textId="5606A6ED" w:rsidR="004A169B" w:rsidRDefault="001A609D" w:rsidP="001A609D">
      <w:pPr>
        <w:spacing w:after="0" w:line="360" w:lineRule="auto"/>
        <w:jc w:val="both"/>
        <w:rPr>
          <w:rFonts w:ascii="Times New Roman" w:eastAsia="Times New Roman" w:hAnsi="Times New Roman" w:cs="Times New Roman"/>
          <w:sz w:val="24"/>
          <w:szCs w:val="24"/>
        </w:rPr>
      </w:pPr>
      <w:r w:rsidRPr="001A609D">
        <w:rPr>
          <w:rFonts w:ascii="Times New Roman" w:eastAsia="Times New Roman" w:hAnsi="Times New Roman" w:cs="Times New Roman"/>
          <w:kern w:val="0"/>
          <w:sz w:val="24"/>
          <w:szCs w:val="24"/>
          <w14:ligatures w14:val="none"/>
        </w:rPr>
        <w:t xml:space="preserve">The </w:t>
      </w:r>
      <w:r w:rsidRPr="001A609D">
        <w:rPr>
          <w:rFonts w:ascii="Times New Roman" w:hAnsi="Times New Roman" w:cs="Times New Roman"/>
          <w:sz w:val="24"/>
          <w:szCs w:val="24"/>
        </w:rPr>
        <w:t>proposed</w:t>
      </w:r>
      <w:r w:rsidRPr="001A609D">
        <w:rPr>
          <w:rFonts w:ascii="Times New Roman" w:eastAsia="Times New Roman" w:hAnsi="Times New Roman" w:cs="Times New Roman"/>
          <w:kern w:val="0"/>
          <w:sz w:val="24"/>
          <w:szCs w:val="24"/>
          <w14:ligatures w14:val="none"/>
        </w:rPr>
        <w:t xml:space="preserve"> container closure system for generic drug product, </w:t>
      </w:r>
      <w:r w:rsidRPr="002B6CA8">
        <w:rPr>
          <w:rFonts w:ascii="Times New Roman" w:hAnsi="Times New Roman" w:cs="Times New Roman"/>
          <w:sz w:val="24"/>
          <w:szCs w:val="24"/>
          <w:highlight w:val="yellow"/>
        </w:rPr>
        <w:t>[Product Name]</w:t>
      </w:r>
      <w:r w:rsidRPr="001A609D">
        <w:rPr>
          <w:rFonts w:ascii="Times New Roman" w:eastAsia="Times New Roman" w:hAnsi="Times New Roman" w:cs="Times New Roman"/>
          <w:sz w:val="24"/>
          <w:szCs w:val="24"/>
        </w:rPr>
        <w:t xml:space="preserve"> consists of the following components:</w:t>
      </w:r>
    </w:p>
    <w:p w14:paraId="639DB031" w14:textId="77777777" w:rsidR="001A609D" w:rsidRPr="001A609D" w:rsidRDefault="001A609D" w:rsidP="001A609D">
      <w:pPr>
        <w:spacing w:after="0" w:line="240" w:lineRule="auto"/>
        <w:jc w:val="both"/>
        <w:rPr>
          <w:rFonts w:ascii="Times New Roman" w:hAnsi="Times New Roman" w:cs="Times New Roman"/>
          <w:sz w:val="24"/>
          <w:szCs w:val="24"/>
        </w:rPr>
      </w:pPr>
    </w:p>
    <w:p w14:paraId="27679951" w14:textId="091C9569" w:rsidR="001A609D" w:rsidRPr="001A609D" w:rsidRDefault="00C11E5E" w:rsidP="001A609D">
      <w:pPr>
        <w:pStyle w:val="BodyText"/>
        <w:numPr>
          <w:ilvl w:val="0"/>
          <w:numId w:val="28"/>
        </w:numPr>
        <w:spacing w:before="120" w:line="360" w:lineRule="auto"/>
        <w:ind w:left="357" w:hanging="357"/>
        <w:jc w:val="both"/>
        <w:rPr>
          <w:rFonts w:cs="Times New Roman"/>
          <w:sz w:val="24"/>
          <w:szCs w:val="24"/>
          <w:highlight w:val="yellow"/>
          <w:lang w:val="en-IN"/>
        </w:rPr>
      </w:pPr>
      <w:r>
        <w:rPr>
          <w:rFonts w:cs="Times New Roman"/>
          <w:sz w:val="24"/>
          <w:szCs w:val="24"/>
          <w:highlight w:val="yellow"/>
          <w:lang w:val="en-IN"/>
        </w:rPr>
        <w:t xml:space="preserve">Name of Container </w:t>
      </w:r>
    </w:p>
    <w:p w14:paraId="4C717DBC" w14:textId="140D9816" w:rsidR="001A609D" w:rsidRPr="001A609D" w:rsidRDefault="00C11E5E" w:rsidP="001A609D">
      <w:pPr>
        <w:pStyle w:val="BodyText"/>
        <w:numPr>
          <w:ilvl w:val="0"/>
          <w:numId w:val="28"/>
        </w:numPr>
        <w:spacing w:before="120" w:line="360" w:lineRule="auto"/>
        <w:ind w:left="357" w:hanging="357"/>
        <w:jc w:val="both"/>
        <w:rPr>
          <w:rFonts w:cs="Times New Roman"/>
          <w:sz w:val="24"/>
          <w:szCs w:val="24"/>
          <w:highlight w:val="yellow"/>
          <w:lang w:val="en-IN"/>
        </w:rPr>
      </w:pPr>
      <w:r>
        <w:rPr>
          <w:rFonts w:cs="Times New Roman"/>
          <w:sz w:val="24"/>
          <w:szCs w:val="24"/>
          <w:highlight w:val="yellow"/>
          <w:lang w:val="en-IN"/>
        </w:rPr>
        <w:t>Name of Closure</w:t>
      </w:r>
    </w:p>
    <w:p w14:paraId="4B81A164" w14:textId="77D88FA7" w:rsidR="004A169B" w:rsidRPr="001A609D" w:rsidRDefault="00C11E5E" w:rsidP="001A609D">
      <w:pPr>
        <w:pStyle w:val="BodyText"/>
        <w:numPr>
          <w:ilvl w:val="0"/>
          <w:numId w:val="28"/>
        </w:numPr>
        <w:spacing w:before="120" w:line="360" w:lineRule="auto"/>
        <w:ind w:left="357" w:hanging="357"/>
        <w:jc w:val="both"/>
        <w:rPr>
          <w:rFonts w:cs="Times New Roman"/>
          <w:sz w:val="24"/>
          <w:szCs w:val="24"/>
          <w:highlight w:val="yellow"/>
        </w:rPr>
      </w:pPr>
      <w:r>
        <w:rPr>
          <w:rFonts w:cs="Times New Roman"/>
          <w:sz w:val="24"/>
          <w:szCs w:val="24"/>
          <w:highlight w:val="yellow"/>
          <w:lang w:val="en-IN"/>
        </w:rPr>
        <w:t>Any other material</w:t>
      </w:r>
    </w:p>
    <w:p w14:paraId="333377CD" w14:textId="77777777" w:rsidR="004A169B" w:rsidRPr="001A609D" w:rsidRDefault="004A169B" w:rsidP="001A609D">
      <w:pPr>
        <w:spacing w:after="0" w:line="240" w:lineRule="auto"/>
        <w:jc w:val="both"/>
        <w:rPr>
          <w:rFonts w:ascii="Times New Roman" w:hAnsi="Times New Roman" w:cs="Times New Roman"/>
          <w:sz w:val="24"/>
          <w:szCs w:val="24"/>
        </w:rPr>
      </w:pPr>
    </w:p>
    <w:p w14:paraId="53E14D52" w14:textId="38D66835" w:rsidR="00CA3EC7" w:rsidRPr="001A609D" w:rsidRDefault="001A609D" w:rsidP="001A609D">
      <w:pPr>
        <w:spacing w:after="0" w:line="360" w:lineRule="auto"/>
        <w:jc w:val="both"/>
        <w:rPr>
          <w:rFonts w:ascii="Times New Roman" w:hAnsi="Times New Roman" w:cs="Times New Roman"/>
          <w:sz w:val="24"/>
          <w:szCs w:val="24"/>
        </w:rPr>
      </w:pPr>
      <w:r w:rsidRPr="002B6CA8">
        <w:rPr>
          <w:rFonts w:ascii="Times New Roman" w:hAnsi="Times New Roman" w:cs="Times New Roman"/>
          <w:sz w:val="24"/>
          <w:szCs w:val="24"/>
          <w:highlight w:val="yellow"/>
        </w:rPr>
        <w:t>[Company Name]</w:t>
      </w:r>
      <w:r w:rsidRPr="001A609D">
        <w:rPr>
          <w:rFonts w:ascii="Times New Roman" w:eastAsia="Times New Roman" w:hAnsi="Times New Roman" w:cs="Times New Roman"/>
          <w:kern w:val="0"/>
          <w:sz w:val="24"/>
          <w:szCs w:val="24"/>
          <w14:ligatures w14:val="none"/>
        </w:rPr>
        <w:t xml:space="preserve">’s </w:t>
      </w:r>
      <w:r w:rsidRPr="002B6CA8">
        <w:rPr>
          <w:rFonts w:ascii="Times New Roman" w:hAnsi="Times New Roman" w:cs="Times New Roman"/>
          <w:sz w:val="24"/>
          <w:szCs w:val="24"/>
          <w:highlight w:val="yellow"/>
        </w:rPr>
        <w:t>[Product Name]</w:t>
      </w:r>
      <w:r w:rsidRPr="001A609D">
        <w:rPr>
          <w:rFonts w:ascii="Times New Roman" w:eastAsia="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is a sterile</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finished product with dispensing tip and assembled finished product is packaged in carton and</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 xml:space="preserve">one PIL in one carton. The product is administered </w:t>
      </w:r>
      <w:r w:rsidR="00C11E5E" w:rsidRPr="00C11E5E">
        <w:rPr>
          <w:rFonts w:ascii="Times New Roman" w:eastAsia="Times New Roman" w:hAnsi="Times New Roman" w:cs="Times New Roman"/>
          <w:kern w:val="0"/>
          <w:sz w:val="24"/>
          <w:szCs w:val="24"/>
          <w:highlight w:val="yellow"/>
          <w14:ligatures w14:val="none"/>
        </w:rPr>
        <w:t>include route of administration</w:t>
      </w:r>
      <w:r w:rsidRPr="001A609D">
        <w:rPr>
          <w:rFonts w:ascii="Times New Roman" w:eastAsia="Times New Roman" w:hAnsi="Times New Roman" w:cs="Times New Roman"/>
          <w:kern w:val="0"/>
          <w:sz w:val="24"/>
          <w:szCs w:val="24"/>
          <w:highlight w:val="cyan"/>
          <w14:ligatures w14:val="none"/>
        </w:rPr>
        <w:t>.</w:t>
      </w:r>
      <w:r w:rsidRPr="001A609D">
        <w:rPr>
          <w:rFonts w:ascii="Times New Roman" w:eastAsia="Times New Roman" w:hAnsi="Times New Roman" w:cs="Times New Roman"/>
          <w:kern w:val="0"/>
          <w:sz w:val="24"/>
          <w:szCs w:val="24"/>
          <w14:ligatures w14:val="none"/>
        </w:rPr>
        <w:t xml:space="preserve"> The container/closure</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and packaging components were selected to assure maintenance of drug product critical quality</w:t>
      </w:r>
      <w:r w:rsidRPr="001A609D">
        <w:rPr>
          <w:rFonts w:ascii="Times New Roman" w:hAnsi="Times New Roman" w:cs="Times New Roman"/>
          <w:sz w:val="24"/>
          <w:szCs w:val="24"/>
        </w:rPr>
        <w:t xml:space="preserve"> </w:t>
      </w:r>
      <w:r w:rsidRPr="001A609D">
        <w:rPr>
          <w:rFonts w:ascii="Times New Roman" w:eastAsia="Times New Roman" w:hAnsi="Times New Roman" w:cs="Times New Roman"/>
          <w:sz w:val="24"/>
          <w:szCs w:val="24"/>
        </w:rPr>
        <w:t>attributes throughout product shelf-life and for the period of use.</w:t>
      </w:r>
    </w:p>
    <w:p w14:paraId="702E1D31" w14:textId="77777777" w:rsidR="00CA3EC7" w:rsidRPr="001A609D" w:rsidRDefault="00CA3EC7" w:rsidP="001A609D">
      <w:pPr>
        <w:spacing w:after="0" w:line="240" w:lineRule="auto"/>
        <w:jc w:val="both"/>
        <w:rPr>
          <w:rFonts w:ascii="Times New Roman" w:hAnsi="Times New Roman" w:cs="Times New Roman"/>
          <w:sz w:val="24"/>
          <w:szCs w:val="24"/>
        </w:rPr>
      </w:pPr>
    </w:p>
    <w:p w14:paraId="67B6C96B" w14:textId="4F0984EC" w:rsidR="001A609D" w:rsidRPr="001A609D" w:rsidRDefault="001A609D" w:rsidP="001A609D">
      <w:pPr>
        <w:spacing w:after="0" w:line="360" w:lineRule="auto"/>
        <w:jc w:val="both"/>
        <w:rPr>
          <w:rFonts w:ascii="Times New Roman" w:hAnsi="Times New Roman" w:cs="Times New Roman"/>
          <w:sz w:val="24"/>
          <w:szCs w:val="24"/>
        </w:rPr>
      </w:pPr>
      <w:r w:rsidRPr="001A609D">
        <w:rPr>
          <w:rFonts w:ascii="Times New Roman" w:eastAsia="Times New Roman" w:hAnsi="Times New Roman" w:cs="Times New Roman"/>
          <w:kern w:val="0"/>
          <w:sz w:val="24"/>
          <w:szCs w:val="24"/>
          <w14:ligatures w14:val="none"/>
        </w:rPr>
        <w:t xml:space="preserve">The Reference Listed Drug (RLD) product; </w:t>
      </w:r>
      <w:r w:rsidRPr="001A609D">
        <w:rPr>
          <w:rFonts w:ascii="Times New Roman" w:eastAsia="Times New Roman" w:hAnsi="Times New Roman" w:cs="Times New Roman"/>
          <w:kern w:val="0"/>
          <w:sz w:val="24"/>
          <w:szCs w:val="24"/>
          <w:highlight w:val="yellow"/>
          <w14:ligatures w14:val="none"/>
        </w:rPr>
        <w:t>[RLD Name]</w:t>
      </w:r>
      <w:r w:rsidRPr="001A609D">
        <w:rPr>
          <w:rFonts w:ascii="Times New Roman" w:eastAsia="Times New Roman" w:hAnsi="Times New Roman" w:cs="Times New Roman"/>
          <w:kern w:val="0"/>
          <w:sz w:val="24"/>
          <w:szCs w:val="24"/>
          <w14:ligatures w14:val="none"/>
        </w:rPr>
        <w:t xml:space="preserve"> held by </w:t>
      </w:r>
      <w:r w:rsidRPr="002B6CA8">
        <w:rPr>
          <w:rFonts w:ascii="Times New Roman" w:hAnsi="Times New Roman" w:cs="Times New Roman"/>
          <w:sz w:val="24"/>
          <w:szCs w:val="24"/>
          <w:highlight w:val="yellow"/>
        </w:rPr>
        <w:t>[Company Name]</w:t>
      </w:r>
      <w:r w:rsidRPr="001A609D">
        <w:rPr>
          <w:rFonts w:ascii="Times New Roman" w:eastAsia="Times New Roman" w:hAnsi="Times New Roman" w:cs="Times New Roman"/>
          <w:kern w:val="0"/>
          <w:sz w:val="24"/>
          <w:szCs w:val="24"/>
          <w14:ligatures w14:val="none"/>
        </w:rPr>
        <w:t xml:space="preserve"> under NDA# </w:t>
      </w:r>
      <w:r w:rsidRPr="001A609D">
        <w:rPr>
          <w:rFonts w:ascii="Times New Roman" w:eastAsia="Times New Roman" w:hAnsi="Times New Roman" w:cs="Times New Roman"/>
          <w:kern w:val="0"/>
          <w:sz w:val="24"/>
          <w:szCs w:val="24"/>
          <w:highlight w:val="yellow"/>
          <w14:ligatures w14:val="none"/>
        </w:rPr>
        <w:t>XXXXXX</w:t>
      </w:r>
      <w:r w:rsidRPr="001A609D">
        <w:rPr>
          <w:rFonts w:ascii="Times New Roman" w:eastAsia="Times New Roman" w:hAnsi="Times New Roman" w:cs="Times New Roman"/>
          <w:kern w:val="0"/>
          <w:sz w:val="24"/>
          <w:szCs w:val="24"/>
          <w14:ligatures w14:val="none"/>
        </w:rPr>
        <w:t xml:space="preserve"> is approved in </w:t>
      </w:r>
      <w:r w:rsidR="00C11E5E" w:rsidRPr="00C11E5E">
        <w:rPr>
          <w:rFonts w:ascii="Times New Roman" w:eastAsia="Times New Roman" w:hAnsi="Times New Roman" w:cs="Times New Roman"/>
          <w:kern w:val="0"/>
          <w:sz w:val="24"/>
          <w:szCs w:val="24"/>
          <w:highlight w:val="yellow"/>
          <w14:ligatures w14:val="none"/>
        </w:rPr>
        <w:t>description of Container closure of RLD</w:t>
      </w:r>
      <w:r w:rsidRPr="001A609D">
        <w:rPr>
          <w:rFonts w:ascii="Times New Roman" w:eastAsia="Times New Roman" w:hAnsi="Times New Roman" w:cs="Times New Roman"/>
          <w:sz w:val="24"/>
          <w:szCs w:val="24"/>
        </w:rPr>
        <w:t>.</w:t>
      </w:r>
    </w:p>
    <w:p w14:paraId="1679DE86" w14:textId="77777777" w:rsidR="001A609D" w:rsidRPr="001A609D" w:rsidRDefault="001A609D" w:rsidP="001A609D">
      <w:pPr>
        <w:spacing w:after="0" w:line="240" w:lineRule="auto"/>
        <w:jc w:val="both"/>
        <w:rPr>
          <w:rFonts w:ascii="Times New Roman" w:hAnsi="Times New Roman" w:cs="Times New Roman"/>
          <w:sz w:val="24"/>
          <w:szCs w:val="24"/>
        </w:rPr>
      </w:pPr>
    </w:p>
    <w:p w14:paraId="012F4A04" w14:textId="3833835B" w:rsidR="001A609D" w:rsidRPr="001A609D" w:rsidRDefault="001A609D" w:rsidP="001A609D">
      <w:pPr>
        <w:spacing w:after="0" w:line="360" w:lineRule="auto"/>
        <w:jc w:val="both"/>
        <w:rPr>
          <w:rFonts w:ascii="Times New Roman" w:eastAsia="Times New Roman" w:hAnsi="Times New Roman" w:cs="Times New Roman"/>
          <w:kern w:val="0"/>
          <w:sz w:val="24"/>
          <w:szCs w:val="24"/>
          <w14:ligatures w14:val="none"/>
        </w:rPr>
      </w:pPr>
      <w:r w:rsidRPr="001A609D">
        <w:rPr>
          <w:rFonts w:ascii="Times New Roman" w:eastAsia="Times New Roman" w:hAnsi="Times New Roman" w:cs="Times New Roman"/>
          <w:kern w:val="0"/>
          <w:sz w:val="24"/>
          <w:szCs w:val="24"/>
          <w14:ligatures w14:val="none"/>
        </w:rPr>
        <w:t xml:space="preserve">Please refer to below </w:t>
      </w:r>
      <w:r w:rsidRPr="001A609D">
        <w:rPr>
          <w:rFonts w:ascii="Times New Roman" w:eastAsia="Times New Roman" w:hAnsi="Times New Roman" w:cs="Times New Roman"/>
          <w:b/>
          <w:bCs/>
          <w:kern w:val="0"/>
          <w:sz w:val="24"/>
          <w:szCs w:val="24"/>
          <w14:ligatures w14:val="none"/>
        </w:rPr>
        <w:t xml:space="preserve">Figure 1 </w:t>
      </w:r>
      <w:r w:rsidRPr="001A609D">
        <w:rPr>
          <w:rFonts w:ascii="Times New Roman" w:eastAsia="Times New Roman" w:hAnsi="Times New Roman" w:cs="Times New Roman"/>
          <w:kern w:val="0"/>
          <w:sz w:val="24"/>
          <w:szCs w:val="24"/>
          <w14:ligatures w14:val="none"/>
        </w:rPr>
        <w:t>for Pictorial comparison of the container/closure components</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 xml:space="preserve">of </w:t>
      </w:r>
      <w:r w:rsidRPr="002B6CA8">
        <w:rPr>
          <w:rFonts w:ascii="Times New Roman" w:hAnsi="Times New Roman" w:cs="Times New Roman"/>
          <w:sz w:val="24"/>
          <w:szCs w:val="24"/>
          <w:highlight w:val="yellow"/>
        </w:rPr>
        <w:t>[Company Name]</w:t>
      </w:r>
      <w:r w:rsidRPr="001A609D">
        <w:rPr>
          <w:rFonts w:ascii="Times New Roman" w:eastAsia="Times New Roman" w:hAnsi="Times New Roman" w:cs="Times New Roman"/>
          <w:kern w:val="0"/>
          <w:sz w:val="24"/>
          <w:szCs w:val="24"/>
          <w14:ligatures w14:val="none"/>
        </w:rPr>
        <w:t xml:space="preserve">’s vs RLD. Please also refer to </w:t>
      </w:r>
      <w:r w:rsidRPr="001A609D">
        <w:rPr>
          <w:rFonts w:ascii="Times New Roman" w:eastAsia="Times New Roman" w:hAnsi="Times New Roman" w:cs="Times New Roman"/>
          <w:b/>
          <w:bCs/>
          <w:kern w:val="0"/>
          <w:sz w:val="24"/>
          <w:szCs w:val="24"/>
          <w14:ligatures w14:val="none"/>
        </w:rPr>
        <w:t xml:space="preserve">Module 3.2.P.7 </w:t>
      </w:r>
      <w:r w:rsidRPr="001A609D">
        <w:rPr>
          <w:rFonts w:ascii="Times New Roman" w:eastAsia="Times New Roman" w:hAnsi="Times New Roman" w:cs="Times New Roman"/>
          <w:kern w:val="0"/>
          <w:sz w:val="24"/>
          <w:szCs w:val="24"/>
          <w14:ligatures w14:val="none"/>
        </w:rPr>
        <w:t>of this submission for the further</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details on the proposed container closure system. For details of selection of packaging</w:t>
      </w:r>
      <w:r w:rsidRPr="001A609D">
        <w:rPr>
          <w:rFonts w:ascii="Times New Roman" w:hAnsi="Times New Roman" w:cs="Times New Roman"/>
          <w:sz w:val="24"/>
          <w:szCs w:val="24"/>
        </w:rPr>
        <w:t xml:space="preserve"> </w:t>
      </w:r>
      <w:r w:rsidRPr="001A609D">
        <w:rPr>
          <w:rFonts w:ascii="Times New Roman" w:eastAsia="Times New Roman" w:hAnsi="Times New Roman" w:cs="Times New Roman"/>
          <w:kern w:val="0"/>
          <w:sz w:val="24"/>
          <w:szCs w:val="24"/>
          <w14:ligatures w14:val="none"/>
        </w:rPr>
        <w:t xml:space="preserve">component, please refer </w:t>
      </w:r>
      <w:r w:rsidRPr="001A609D">
        <w:rPr>
          <w:rFonts w:ascii="Times New Roman" w:eastAsia="Times New Roman" w:hAnsi="Times New Roman" w:cs="Times New Roman"/>
          <w:b/>
          <w:bCs/>
          <w:kern w:val="0"/>
          <w:sz w:val="24"/>
          <w:szCs w:val="24"/>
          <w:highlight w:val="cyan"/>
          <w14:ligatures w14:val="none"/>
        </w:rPr>
        <w:t>Section 2.4</w:t>
      </w:r>
      <w:r w:rsidRPr="001A609D">
        <w:rPr>
          <w:rFonts w:ascii="Times New Roman" w:eastAsia="Times New Roman" w:hAnsi="Times New Roman" w:cs="Times New Roman"/>
          <w:b/>
          <w:bCs/>
          <w:kern w:val="0"/>
          <w:sz w:val="24"/>
          <w:szCs w:val="24"/>
          <w14:ligatures w14:val="none"/>
        </w:rPr>
        <w:t xml:space="preserve"> </w:t>
      </w:r>
      <w:r w:rsidRPr="001A609D">
        <w:rPr>
          <w:rFonts w:ascii="Times New Roman" w:eastAsia="Times New Roman" w:hAnsi="Times New Roman" w:cs="Times New Roman"/>
          <w:kern w:val="0"/>
          <w:sz w:val="24"/>
          <w:szCs w:val="24"/>
          <w14:ligatures w14:val="none"/>
        </w:rPr>
        <w:t>of Module 3.2.P.2.</w:t>
      </w:r>
    </w:p>
    <w:p w14:paraId="61A3C068" w14:textId="77777777" w:rsidR="001A609D" w:rsidRDefault="001A609D" w:rsidP="001A609D">
      <w:pPr>
        <w:spacing w:after="0" w:line="360" w:lineRule="auto"/>
        <w:jc w:val="both"/>
        <w:rPr>
          <w:rFonts w:cs="Times New Roman"/>
          <w:sz w:val="24"/>
          <w:szCs w:val="24"/>
        </w:rPr>
      </w:pPr>
    </w:p>
    <w:p w14:paraId="7FD6A3CB" w14:textId="77777777" w:rsidR="001A609D" w:rsidRDefault="001A609D" w:rsidP="00CA3EC7">
      <w:pPr>
        <w:pStyle w:val="BodyText"/>
        <w:spacing w:after="120" w:line="360" w:lineRule="auto"/>
        <w:ind w:left="0"/>
        <w:jc w:val="both"/>
        <w:rPr>
          <w:rFonts w:cs="Times New Roman"/>
          <w:sz w:val="24"/>
          <w:szCs w:val="24"/>
        </w:rPr>
      </w:pPr>
    </w:p>
    <w:p w14:paraId="603FE43B" w14:textId="77777777" w:rsidR="001A609D" w:rsidRDefault="001A609D" w:rsidP="00CA3EC7">
      <w:pPr>
        <w:pStyle w:val="BodyText"/>
        <w:spacing w:after="120" w:line="360" w:lineRule="auto"/>
        <w:ind w:left="0"/>
        <w:jc w:val="both"/>
        <w:rPr>
          <w:rFonts w:cs="Times New Roman"/>
          <w:sz w:val="24"/>
          <w:szCs w:val="24"/>
        </w:rPr>
      </w:pPr>
    </w:p>
    <w:p w14:paraId="51DC09AD" w14:textId="77777777" w:rsidR="001A609D" w:rsidRDefault="001A609D" w:rsidP="00CA3EC7">
      <w:pPr>
        <w:pStyle w:val="BodyText"/>
        <w:spacing w:after="120" w:line="360" w:lineRule="auto"/>
        <w:ind w:left="0"/>
        <w:jc w:val="both"/>
        <w:rPr>
          <w:rFonts w:cs="Times New Roman"/>
          <w:sz w:val="24"/>
          <w:szCs w:val="24"/>
        </w:rPr>
      </w:pPr>
    </w:p>
    <w:p w14:paraId="2A31434A" w14:textId="77777777" w:rsidR="001A609D" w:rsidRDefault="001A609D" w:rsidP="00CA3EC7">
      <w:pPr>
        <w:pStyle w:val="BodyText"/>
        <w:spacing w:after="120" w:line="360" w:lineRule="auto"/>
        <w:ind w:left="0"/>
        <w:jc w:val="both"/>
        <w:rPr>
          <w:rFonts w:cs="Times New Roman"/>
          <w:sz w:val="24"/>
          <w:szCs w:val="24"/>
        </w:rPr>
      </w:pPr>
    </w:p>
    <w:p w14:paraId="7C2F466C" w14:textId="77777777" w:rsidR="001A609D" w:rsidRDefault="001A609D" w:rsidP="00CA3EC7">
      <w:pPr>
        <w:pStyle w:val="BodyText"/>
        <w:spacing w:after="120" w:line="360" w:lineRule="auto"/>
        <w:ind w:left="0"/>
        <w:jc w:val="both"/>
        <w:rPr>
          <w:rFonts w:cs="Times New Roman"/>
          <w:sz w:val="24"/>
          <w:szCs w:val="24"/>
        </w:rPr>
      </w:pPr>
    </w:p>
    <w:p w14:paraId="68F6E09B" w14:textId="77777777" w:rsidR="001A609D" w:rsidRDefault="001A609D" w:rsidP="00CA3EC7">
      <w:pPr>
        <w:pStyle w:val="BodyText"/>
        <w:spacing w:after="120" w:line="360" w:lineRule="auto"/>
        <w:ind w:left="0"/>
        <w:jc w:val="both"/>
        <w:rPr>
          <w:rFonts w:cs="Times New Roman"/>
          <w:sz w:val="24"/>
          <w:szCs w:val="24"/>
        </w:rPr>
      </w:pPr>
    </w:p>
    <w:p w14:paraId="225B24F3" w14:textId="77777777" w:rsidR="001A609D" w:rsidRDefault="001A609D" w:rsidP="00CA3EC7">
      <w:pPr>
        <w:pStyle w:val="BodyText"/>
        <w:spacing w:after="120" w:line="360" w:lineRule="auto"/>
        <w:ind w:left="0"/>
        <w:jc w:val="both"/>
        <w:rPr>
          <w:rFonts w:cs="Times New Roman"/>
          <w:sz w:val="24"/>
          <w:szCs w:val="24"/>
        </w:rPr>
      </w:pPr>
    </w:p>
    <w:p w14:paraId="559B629D" w14:textId="77777777" w:rsidR="00CA3EC7" w:rsidRDefault="00CA3EC7" w:rsidP="00CA3EC7">
      <w:pPr>
        <w:pStyle w:val="BodyText"/>
        <w:spacing w:after="120" w:line="360" w:lineRule="auto"/>
        <w:ind w:left="0"/>
        <w:jc w:val="both"/>
        <w:rPr>
          <w:rFonts w:cs="Times New Roman"/>
          <w:sz w:val="24"/>
          <w:szCs w:val="24"/>
        </w:rPr>
      </w:pPr>
    </w:p>
    <w:p w14:paraId="58EAE409" w14:textId="77777777" w:rsidR="00CA3EC7" w:rsidRDefault="00CA3EC7" w:rsidP="00CA3EC7">
      <w:pPr>
        <w:pStyle w:val="BodyText"/>
        <w:spacing w:after="120" w:line="360" w:lineRule="auto"/>
        <w:ind w:left="0"/>
        <w:jc w:val="both"/>
        <w:rPr>
          <w:rFonts w:cs="Times New Roman"/>
          <w:sz w:val="24"/>
          <w:szCs w:val="24"/>
        </w:rPr>
        <w:sectPr w:rsidR="00CA3EC7" w:rsidSect="00C46B28">
          <w:headerReference w:type="default" r:id="rId8"/>
          <w:footerReference w:type="default" r:id="rId9"/>
          <w:pgSz w:w="12240" w:h="15840" w:code="1"/>
          <w:pgMar w:top="1134" w:right="1440" w:bottom="993" w:left="1440" w:header="708" w:footer="390" w:gutter="0"/>
          <w:cols w:space="708"/>
          <w:docGrid w:linePitch="360"/>
        </w:sectPr>
      </w:pPr>
    </w:p>
    <w:p w14:paraId="439F367F" w14:textId="6EA54C0E" w:rsidR="001A609D" w:rsidRPr="00CA3EC7" w:rsidRDefault="001A609D" w:rsidP="001A609D">
      <w:pPr>
        <w:pStyle w:val="FigureTitle"/>
        <w:spacing w:after="120"/>
        <w:jc w:val="both"/>
        <w:rPr>
          <w:rFonts w:ascii="Times New Roman" w:hAnsi="Times New Roman"/>
        </w:rPr>
      </w:pPr>
      <w:bookmarkStart w:id="2" w:name="_Toc215658053"/>
      <w:r w:rsidRPr="00CA3EC7">
        <w:rPr>
          <w:rFonts w:ascii="Times New Roman" w:hAnsi="Times New Roman"/>
        </w:rPr>
        <w:lastRenderedPageBreak/>
        <w:t xml:space="preserve">Figure 1. </w:t>
      </w:r>
      <w:r w:rsidRPr="001A609D">
        <w:rPr>
          <w:rFonts w:ascii="Times New Roman" w:hAnsi="Times New Roman"/>
          <w:bCs/>
          <w:lang w:val="en-IN"/>
        </w:rPr>
        <w:t xml:space="preserve">Pictorial Comparison of Packaging Components of </w:t>
      </w:r>
      <w:r w:rsidRPr="002B6CA8">
        <w:rPr>
          <w:rFonts w:ascii="Times New Roman" w:hAnsi="Times New Roman"/>
          <w:highlight w:val="yellow"/>
        </w:rPr>
        <w:t>[Company Name]</w:t>
      </w:r>
      <w:r>
        <w:rPr>
          <w:rFonts w:ascii="Times New Roman" w:hAnsi="Times New Roman"/>
        </w:rPr>
        <w:t xml:space="preserve"> </w:t>
      </w:r>
      <w:r w:rsidRPr="001A609D">
        <w:rPr>
          <w:rFonts w:ascii="Times New Roman" w:hAnsi="Times New Roman"/>
          <w:bCs/>
          <w:lang w:val="en-IN"/>
        </w:rPr>
        <w:t>Drug Product with Reference Listed Drug</w:t>
      </w:r>
      <w:bookmarkEnd w:id="2"/>
    </w:p>
    <w:tbl>
      <w:tblPr>
        <w:tblStyle w:val="TableGrid"/>
        <w:tblW w:w="4936" w:type="pct"/>
        <w:tblInd w:w="108" w:type="dxa"/>
        <w:tblLook w:val="04A0" w:firstRow="1" w:lastRow="0" w:firstColumn="1" w:lastColumn="0" w:noHBand="0" w:noVBand="1"/>
      </w:tblPr>
      <w:tblGrid>
        <w:gridCol w:w="6856"/>
        <w:gridCol w:w="6895"/>
      </w:tblGrid>
      <w:tr w:rsidR="001A609D" w:rsidRPr="000E1C27" w14:paraId="74D5C6D8" w14:textId="77777777" w:rsidTr="000E1C27">
        <w:trPr>
          <w:trHeight w:val="850"/>
          <w:tblHeader/>
        </w:trPr>
        <w:tc>
          <w:tcPr>
            <w:tcW w:w="2493" w:type="pct"/>
            <w:shd w:val="clear" w:color="auto" w:fill="DAEEF3"/>
            <w:vAlign w:val="center"/>
          </w:tcPr>
          <w:p w14:paraId="5DE4C917" w14:textId="77777777" w:rsidR="000E1C27" w:rsidRPr="000E1C27" w:rsidRDefault="001A609D" w:rsidP="00A5375C">
            <w:pPr>
              <w:pStyle w:val="BodyText"/>
              <w:spacing w:before="60" w:after="60"/>
              <w:ind w:left="0"/>
              <w:jc w:val="center"/>
              <w:rPr>
                <w:rFonts w:cs="Times New Roman"/>
                <w:b/>
                <w:bCs/>
                <w:lang w:val="en-IN"/>
              </w:rPr>
            </w:pPr>
            <w:r w:rsidRPr="000E1C27">
              <w:rPr>
                <w:rFonts w:cs="Times New Roman"/>
                <w:b/>
                <w:bCs/>
                <w:highlight w:val="yellow"/>
              </w:rPr>
              <w:t>[Company Name]</w:t>
            </w:r>
            <w:r w:rsidRPr="000E1C27">
              <w:rPr>
                <w:rFonts w:cs="Times New Roman"/>
                <w:b/>
                <w:bCs/>
              </w:rPr>
              <w:t xml:space="preserve">’s </w:t>
            </w:r>
            <w:r w:rsidRPr="000E1C27">
              <w:rPr>
                <w:rFonts w:cs="Times New Roman"/>
                <w:b/>
                <w:bCs/>
                <w:lang w:val="en-IN"/>
              </w:rPr>
              <w:t xml:space="preserve">Proposed Container Closure for </w:t>
            </w:r>
          </w:p>
          <w:p w14:paraId="4DFA78DC" w14:textId="3C27CCB3" w:rsidR="001A609D" w:rsidRPr="000E1C27" w:rsidRDefault="001A609D" w:rsidP="00A5375C">
            <w:pPr>
              <w:pStyle w:val="BodyText"/>
              <w:spacing w:before="60" w:after="60"/>
              <w:ind w:left="0"/>
              <w:jc w:val="center"/>
              <w:rPr>
                <w:rFonts w:cs="Times New Roman"/>
                <w:b/>
                <w:bCs/>
              </w:rPr>
            </w:pPr>
            <w:r w:rsidRPr="000E1C27">
              <w:rPr>
                <w:rFonts w:cs="Times New Roman"/>
                <w:b/>
                <w:bCs/>
                <w:highlight w:val="yellow"/>
              </w:rPr>
              <w:t>[Product Name]</w:t>
            </w:r>
          </w:p>
        </w:tc>
        <w:tc>
          <w:tcPr>
            <w:tcW w:w="2507" w:type="pct"/>
            <w:shd w:val="clear" w:color="auto" w:fill="DAEEF3"/>
            <w:vAlign w:val="center"/>
          </w:tcPr>
          <w:p w14:paraId="1084A03E" w14:textId="77777777" w:rsidR="001A609D" w:rsidRPr="000E1C27" w:rsidRDefault="000E1C27" w:rsidP="00A5375C">
            <w:pPr>
              <w:pStyle w:val="BodyText"/>
              <w:spacing w:before="60" w:after="60"/>
              <w:ind w:left="0"/>
              <w:jc w:val="center"/>
              <w:rPr>
                <w:rFonts w:cs="Times New Roman"/>
                <w:b/>
                <w:bCs/>
                <w:lang w:val="en-IN"/>
              </w:rPr>
            </w:pPr>
            <w:r w:rsidRPr="000E1C27">
              <w:rPr>
                <w:rFonts w:cs="Times New Roman"/>
                <w:b/>
                <w:bCs/>
                <w:lang w:val="en-IN"/>
              </w:rPr>
              <w:t>RLD Approved Container Closure for</w:t>
            </w:r>
          </w:p>
          <w:p w14:paraId="1CFB6EC9" w14:textId="1B73709D" w:rsidR="000E1C27" w:rsidRPr="000E1C27" w:rsidRDefault="000E1C27" w:rsidP="00A5375C">
            <w:pPr>
              <w:pStyle w:val="BodyText"/>
              <w:spacing w:before="60" w:after="60"/>
              <w:ind w:left="0"/>
              <w:jc w:val="center"/>
              <w:rPr>
                <w:rFonts w:cs="Times New Roman"/>
                <w:b/>
                <w:bCs/>
                <w:lang w:val="en-IN"/>
              </w:rPr>
            </w:pPr>
            <w:r w:rsidRPr="000E1C27">
              <w:rPr>
                <w:rFonts w:cs="Times New Roman"/>
                <w:b/>
                <w:bCs/>
                <w:highlight w:val="yellow"/>
                <w:lang w:val="en-IN"/>
              </w:rPr>
              <w:t>[RLD Name]</w:t>
            </w:r>
          </w:p>
        </w:tc>
      </w:tr>
      <w:tr w:rsidR="001A609D" w:rsidRPr="000E1C27" w14:paraId="5311D661" w14:textId="77777777" w:rsidTr="000E1C27">
        <w:trPr>
          <w:trHeight w:val="6633"/>
        </w:trPr>
        <w:tc>
          <w:tcPr>
            <w:tcW w:w="2493" w:type="pct"/>
            <w:vAlign w:val="center"/>
          </w:tcPr>
          <w:p w14:paraId="7E68A1FE" w14:textId="52CC9217" w:rsidR="001A609D" w:rsidRPr="000E1C27" w:rsidRDefault="001A609D" w:rsidP="000E1C27">
            <w:pPr>
              <w:pStyle w:val="BodyText"/>
              <w:spacing w:before="60" w:after="60"/>
              <w:ind w:left="0"/>
              <w:jc w:val="center"/>
              <w:rPr>
                <w:rFonts w:cs="Times New Roman"/>
              </w:rPr>
            </w:pPr>
            <w:r w:rsidRPr="000E1C27">
              <w:rPr>
                <w:rFonts w:cs="Times New Roman"/>
                <w:highlight w:val="yellow"/>
              </w:rPr>
              <w:t>&lt;Please add image&gt;</w:t>
            </w:r>
          </w:p>
        </w:tc>
        <w:tc>
          <w:tcPr>
            <w:tcW w:w="2507" w:type="pct"/>
            <w:vAlign w:val="center"/>
          </w:tcPr>
          <w:p w14:paraId="2C15956A" w14:textId="53CA6CAC" w:rsidR="001A609D" w:rsidRPr="000E1C27" w:rsidRDefault="001A609D" w:rsidP="000E1C27">
            <w:pPr>
              <w:pStyle w:val="BodyText"/>
              <w:spacing w:before="60" w:after="60"/>
              <w:ind w:left="0"/>
              <w:jc w:val="center"/>
              <w:rPr>
                <w:rFonts w:cs="Times New Roman"/>
              </w:rPr>
            </w:pPr>
            <w:r w:rsidRPr="000E1C27">
              <w:rPr>
                <w:rFonts w:cs="Times New Roman"/>
                <w:highlight w:val="yellow"/>
              </w:rPr>
              <w:t>&lt;Please add image&gt;</w:t>
            </w:r>
          </w:p>
        </w:tc>
      </w:tr>
    </w:tbl>
    <w:p w14:paraId="07BA2A6B" w14:textId="77777777" w:rsidR="001A609D" w:rsidRDefault="001A609D" w:rsidP="000E1C27">
      <w:pPr>
        <w:pStyle w:val="BodyText"/>
        <w:spacing w:after="120" w:line="360" w:lineRule="auto"/>
        <w:ind w:left="0"/>
        <w:jc w:val="both"/>
      </w:pPr>
    </w:p>
    <w:p w14:paraId="7F9F9446" w14:textId="77777777" w:rsidR="001A609D" w:rsidRDefault="001A609D" w:rsidP="000E1C27">
      <w:pPr>
        <w:pStyle w:val="BodyText"/>
        <w:spacing w:after="120" w:line="360" w:lineRule="auto"/>
        <w:ind w:left="0"/>
        <w:jc w:val="both"/>
      </w:pPr>
    </w:p>
    <w:p w14:paraId="5EB10245" w14:textId="77777777" w:rsidR="001A609D" w:rsidRDefault="001A609D" w:rsidP="000E1C27">
      <w:pPr>
        <w:pStyle w:val="BodyText"/>
        <w:spacing w:after="120" w:line="360" w:lineRule="auto"/>
        <w:ind w:left="0"/>
        <w:jc w:val="both"/>
      </w:pPr>
    </w:p>
    <w:p w14:paraId="2D567846" w14:textId="7771913C" w:rsidR="000E1C27" w:rsidRPr="0010118E" w:rsidRDefault="0010118E" w:rsidP="0010118E">
      <w:pPr>
        <w:pStyle w:val="BodyText"/>
        <w:spacing w:line="360" w:lineRule="auto"/>
        <w:ind w:left="0"/>
        <w:jc w:val="both"/>
        <w:rPr>
          <w:sz w:val="24"/>
          <w:szCs w:val="24"/>
        </w:rPr>
      </w:pPr>
      <w:r w:rsidRPr="0010118E">
        <w:rPr>
          <w:b/>
          <w:bCs/>
          <w:sz w:val="24"/>
          <w:szCs w:val="24"/>
          <w:lang w:val="en-IN"/>
        </w:rPr>
        <w:lastRenderedPageBreak/>
        <w:t>Manufacturing of Drug and Device Components of Combination Product</w:t>
      </w:r>
    </w:p>
    <w:p w14:paraId="42C43180" w14:textId="52396D69" w:rsidR="0010118E" w:rsidRPr="0010118E" w:rsidRDefault="0010118E" w:rsidP="0010118E">
      <w:pPr>
        <w:pStyle w:val="BodyText"/>
        <w:spacing w:after="120" w:line="360" w:lineRule="auto"/>
        <w:ind w:left="0"/>
        <w:jc w:val="both"/>
        <w:rPr>
          <w:sz w:val="24"/>
          <w:szCs w:val="24"/>
        </w:rPr>
      </w:pPr>
      <w:r w:rsidRPr="0010118E">
        <w:rPr>
          <w:sz w:val="24"/>
          <w:szCs w:val="24"/>
          <w:lang w:val="en-IN"/>
        </w:rPr>
        <w:t>Please refer to below table for a list of manufacturing facilities involved in the combination product and its Drug-device constituent part.</w:t>
      </w:r>
    </w:p>
    <w:p w14:paraId="0C9C9FD4" w14:textId="3C9786CC" w:rsidR="0010118E" w:rsidRPr="009843A5" w:rsidRDefault="0010118E" w:rsidP="009843A5">
      <w:pPr>
        <w:pStyle w:val="TableTitle"/>
        <w:tabs>
          <w:tab w:val="left" w:pos="993"/>
        </w:tabs>
        <w:jc w:val="both"/>
        <w:rPr>
          <w:rFonts w:ascii="Times New Roman" w:hAnsi="Times New Roman"/>
        </w:rPr>
      </w:pPr>
      <w:bookmarkStart w:id="3" w:name="_Toc215658051"/>
      <w:r w:rsidRPr="0010118E">
        <w:rPr>
          <w:rFonts w:ascii="Times New Roman" w:hAnsi="Times New Roman"/>
        </w:rPr>
        <w:t xml:space="preserve">Table 1. </w:t>
      </w:r>
      <w:r w:rsidRPr="0010118E">
        <w:rPr>
          <w:rFonts w:ascii="Times New Roman" w:hAnsi="Times New Roman"/>
          <w:bCs/>
          <w:lang w:val="en-IN"/>
        </w:rPr>
        <w:t>List of Manufacturers, Facility address, activities performed, responsibilities and Quality System Compliance</w:t>
      </w:r>
      <w:bookmarkEnd w:id="3"/>
    </w:p>
    <w:tbl>
      <w:tblPr>
        <w:tblStyle w:val="TableGrid"/>
        <w:tblW w:w="4936" w:type="pct"/>
        <w:tblInd w:w="108" w:type="dxa"/>
        <w:tblLook w:val="04A0" w:firstRow="1" w:lastRow="0" w:firstColumn="1" w:lastColumn="0" w:noHBand="0" w:noVBand="1"/>
      </w:tblPr>
      <w:tblGrid>
        <w:gridCol w:w="4535"/>
        <w:gridCol w:w="4255"/>
        <w:gridCol w:w="4961"/>
      </w:tblGrid>
      <w:tr w:rsidR="0010118E" w14:paraId="542F266F" w14:textId="77777777" w:rsidTr="00C3233A">
        <w:trPr>
          <w:trHeight w:val="397"/>
        </w:trPr>
        <w:tc>
          <w:tcPr>
            <w:tcW w:w="1649" w:type="pct"/>
            <w:shd w:val="clear" w:color="auto" w:fill="DAEEF3"/>
            <w:vAlign w:val="center"/>
          </w:tcPr>
          <w:p w14:paraId="3F959BBB" w14:textId="42103605" w:rsidR="0010118E" w:rsidRDefault="0010118E" w:rsidP="0010118E">
            <w:pPr>
              <w:pStyle w:val="BodyText"/>
              <w:ind w:left="0"/>
              <w:jc w:val="center"/>
            </w:pPr>
            <w:r w:rsidRPr="0010118E">
              <w:rPr>
                <w:b/>
                <w:bCs/>
                <w:lang w:val="en-IN"/>
              </w:rPr>
              <w:t>Company Name/Address</w:t>
            </w:r>
          </w:p>
        </w:tc>
        <w:tc>
          <w:tcPr>
            <w:tcW w:w="1547" w:type="pct"/>
            <w:shd w:val="clear" w:color="auto" w:fill="DAEEF3"/>
            <w:vAlign w:val="center"/>
          </w:tcPr>
          <w:p w14:paraId="69841B84" w14:textId="6DD173F7" w:rsidR="0010118E" w:rsidRDefault="0010118E" w:rsidP="0010118E">
            <w:pPr>
              <w:pStyle w:val="BodyText"/>
              <w:ind w:left="0"/>
              <w:jc w:val="center"/>
            </w:pPr>
            <w:r w:rsidRPr="0010118E">
              <w:rPr>
                <w:b/>
                <w:bCs/>
                <w:lang w:val="en-IN"/>
              </w:rPr>
              <w:t>DUNS/ FEI #</w:t>
            </w:r>
          </w:p>
        </w:tc>
        <w:tc>
          <w:tcPr>
            <w:tcW w:w="1804" w:type="pct"/>
            <w:shd w:val="clear" w:color="auto" w:fill="DAEEF3"/>
            <w:vAlign w:val="center"/>
          </w:tcPr>
          <w:p w14:paraId="0C2074D7" w14:textId="2C513D4E" w:rsidR="0010118E" w:rsidRDefault="0010118E" w:rsidP="0010118E">
            <w:pPr>
              <w:pStyle w:val="BodyText"/>
              <w:ind w:left="0"/>
              <w:jc w:val="center"/>
            </w:pPr>
            <w:r w:rsidRPr="0010118E">
              <w:rPr>
                <w:b/>
                <w:bCs/>
                <w:lang w:val="en-IN"/>
              </w:rPr>
              <w:t>Activities occurring at the facility</w:t>
            </w:r>
          </w:p>
        </w:tc>
      </w:tr>
      <w:tr w:rsidR="0010118E" w14:paraId="64C591E2" w14:textId="77777777" w:rsidTr="00C3233A">
        <w:trPr>
          <w:trHeight w:val="397"/>
        </w:trPr>
        <w:tc>
          <w:tcPr>
            <w:tcW w:w="5000" w:type="pct"/>
            <w:gridSpan w:val="3"/>
            <w:shd w:val="clear" w:color="auto" w:fill="FDEAD9"/>
            <w:vAlign w:val="center"/>
          </w:tcPr>
          <w:p w14:paraId="00FF7F5C" w14:textId="39DE8B9D" w:rsidR="0010118E" w:rsidRDefault="0010118E" w:rsidP="0010118E">
            <w:pPr>
              <w:pStyle w:val="BodyText"/>
              <w:ind w:left="0"/>
              <w:jc w:val="center"/>
            </w:pPr>
            <w:r w:rsidRPr="0010118E">
              <w:rPr>
                <w:b/>
                <w:bCs/>
                <w:lang w:val="en-IN"/>
              </w:rPr>
              <w:t xml:space="preserve">Finished Product Manufacturer – </w:t>
            </w:r>
            <w:r w:rsidR="00C3233A" w:rsidRPr="00C3233A">
              <w:rPr>
                <w:b/>
                <w:bCs/>
                <w:highlight w:val="yellow"/>
                <w:lang w:val="en-IN"/>
              </w:rPr>
              <w:t>[Company Name]</w:t>
            </w:r>
          </w:p>
        </w:tc>
      </w:tr>
      <w:tr w:rsidR="0010118E" w14:paraId="79595ABD" w14:textId="77777777" w:rsidTr="00C3233A">
        <w:trPr>
          <w:trHeight w:val="397"/>
        </w:trPr>
        <w:tc>
          <w:tcPr>
            <w:tcW w:w="1649" w:type="pct"/>
            <w:vAlign w:val="center"/>
          </w:tcPr>
          <w:p w14:paraId="27A93C82" w14:textId="77777777" w:rsidR="0010118E" w:rsidRPr="0010118E" w:rsidRDefault="0010118E" w:rsidP="0010118E">
            <w:pPr>
              <w:pStyle w:val="BodyText"/>
              <w:ind w:left="0"/>
              <w:rPr>
                <w:highlight w:val="yellow"/>
              </w:rPr>
            </w:pPr>
            <w:r w:rsidRPr="0010118E">
              <w:rPr>
                <w:highlight w:val="yellow"/>
              </w:rPr>
              <w:t>[Company Name]</w:t>
            </w:r>
          </w:p>
          <w:p w14:paraId="107A9A7D" w14:textId="77777777" w:rsidR="0010118E" w:rsidRDefault="0010118E" w:rsidP="0010118E">
            <w:pPr>
              <w:pStyle w:val="BodyText"/>
              <w:ind w:left="0"/>
            </w:pPr>
            <w:r w:rsidRPr="0010118E">
              <w:rPr>
                <w:highlight w:val="yellow"/>
              </w:rPr>
              <w:t>[Company Address]</w:t>
            </w:r>
          </w:p>
          <w:p w14:paraId="29B3E76A" w14:textId="77777777" w:rsidR="0010118E" w:rsidRDefault="0010118E" w:rsidP="0010118E">
            <w:pPr>
              <w:pStyle w:val="BodyText"/>
              <w:ind w:left="0"/>
              <w:rPr>
                <w:b/>
                <w:bCs/>
                <w:lang w:val="en-IN"/>
              </w:rPr>
            </w:pPr>
            <w:r w:rsidRPr="0010118E">
              <w:rPr>
                <w:b/>
                <w:bCs/>
                <w:lang w:val="en-IN"/>
              </w:rPr>
              <w:t>Contact Person Details:</w:t>
            </w:r>
          </w:p>
          <w:p w14:paraId="2A56CC5B" w14:textId="77777777" w:rsidR="0010118E" w:rsidRPr="0010118E" w:rsidRDefault="0010118E" w:rsidP="0010118E">
            <w:pPr>
              <w:pStyle w:val="BodyText"/>
              <w:ind w:left="0"/>
            </w:pPr>
            <w:r w:rsidRPr="0010118E">
              <w:t>[Name of contact person]</w:t>
            </w:r>
          </w:p>
          <w:p w14:paraId="03E6C3BD" w14:textId="77777777" w:rsidR="0010118E" w:rsidRDefault="0010118E" w:rsidP="0010118E">
            <w:pPr>
              <w:pStyle w:val="BodyText"/>
              <w:ind w:left="0"/>
            </w:pPr>
            <w:r w:rsidRPr="0010118E">
              <w:rPr>
                <w:highlight w:val="yellow"/>
              </w:rPr>
              <w:t>[Designation]</w:t>
            </w:r>
          </w:p>
          <w:p w14:paraId="79383BCF" w14:textId="197370B6" w:rsidR="0010118E" w:rsidRDefault="0010118E" w:rsidP="0010118E">
            <w:pPr>
              <w:pStyle w:val="BodyText"/>
              <w:ind w:left="0"/>
              <w:rPr>
                <w:lang w:val="en-IN"/>
              </w:rPr>
            </w:pPr>
            <w:r w:rsidRPr="0010118E">
              <w:rPr>
                <w:lang w:val="en-IN"/>
              </w:rPr>
              <w:t>Telephone:</w:t>
            </w:r>
            <w:r>
              <w:rPr>
                <w:lang w:val="en-IN"/>
              </w:rPr>
              <w:t xml:space="preserve"> </w:t>
            </w:r>
            <w:r w:rsidRPr="0010118E">
              <w:rPr>
                <w:highlight w:val="yellow"/>
                <w:lang w:val="en-IN"/>
              </w:rPr>
              <w:t>XXXXXXXXXX</w:t>
            </w:r>
          </w:p>
          <w:p w14:paraId="0263E9E3" w14:textId="350DA2DF" w:rsidR="0010118E" w:rsidRDefault="0010118E" w:rsidP="0010118E">
            <w:pPr>
              <w:pStyle w:val="BodyText"/>
              <w:ind w:left="0"/>
              <w:rPr>
                <w:lang w:val="en-IN"/>
              </w:rPr>
            </w:pPr>
            <w:r w:rsidRPr="0010118E">
              <w:rPr>
                <w:lang w:val="en-IN"/>
              </w:rPr>
              <w:t>Fax:</w:t>
            </w:r>
            <w:r>
              <w:rPr>
                <w:lang w:val="en-IN"/>
              </w:rPr>
              <w:t xml:space="preserve"> </w:t>
            </w:r>
            <w:r w:rsidRPr="0010118E">
              <w:rPr>
                <w:highlight w:val="yellow"/>
                <w:lang w:val="en-IN"/>
              </w:rPr>
              <w:t>XXXXXXXXXX</w:t>
            </w:r>
          </w:p>
          <w:p w14:paraId="0A7A846A" w14:textId="03E8ADCA" w:rsidR="0010118E" w:rsidRDefault="0010118E" w:rsidP="0010118E">
            <w:pPr>
              <w:pStyle w:val="BodyText"/>
              <w:ind w:left="0"/>
            </w:pPr>
            <w:r>
              <w:t xml:space="preserve">Email: </w:t>
            </w:r>
            <w:r w:rsidRPr="0010118E">
              <w:rPr>
                <w:highlight w:val="yellow"/>
              </w:rPr>
              <w:t>Abc@company.com</w:t>
            </w:r>
          </w:p>
        </w:tc>
        <w:tc>
          <w:tcPr>
            <w:tcW w:w="1547" w:type="pct"/>
            <w:vAlign w:val="center"/>
          </w:tcPr>
          <w:p w14:paraId="59C99CD7" w14:textId="77777777" w:rsidR="0010118E" w:rsidRDefault="0010118E" w:rsidP="0010118E">
            <w:pPr>
              <w:pStyle w:val="BodyText"/>
              <w:ind w:left="0"/>
              <w:jc w:val="center"/>
              <w:rPr>
                <w:lang w:val="en-IN"/>
              </w:rPr>
            </w:pPr>
            <w:r w:rsidRPr="0010118E">
              <w:rPr>
                <w:lang w:val="en-IN"/>
              </w:rPr>
              <w:t>FEI #</w:t>
            </w:r>
            <w:r>
              <w:rPr>
                <w:lang w:val="en-IN"/>
              </w:rPr>
              <w:t xml:space="preserve"> </w:t>
            </w:r>
            <w:r w:rsidRPr="0010118E">
              <w:rPr>
                <w:highlight w:val="yellow"/>
                <w:lang w:val="en-IN"/>
              </w:rPr>
              <w:t>XXXXXXXXXX</w:t>
            </w:r>
          </w:p>
          <w:p w14:paraId="1936985F" w14:textId="265D9821" w:rsidR="0010118E" w:rsidRDefault="0010118E" w:rsidP="0010118E">
            <w:pPr>
              <w:pStyle w:val="BodyText"/>
              <w:ind w:left="0"/>
              <w:jc w:val="center"/>
            </w:pPr>
            <w:r w:rsidRPr="0010118E">
              <w:rPr>
                <w:lang w:val="en-IN"/>
              </w:rPr>
              <w:t>DUNS #</w:t>
            </w:r>
            <w:r>
              <w:rPr>
                <w:lang w:val="en-IN"/>
              </w:rPr>
              <w:t xml:space="preserve"> </w:t>
            </w:r>
            <w:r w:rsidRPr="0010118E">
              <w:rPr>
                <w:highlight w:val="yellow"/>
                <w:lang w:val="en-IN"/>
              </w:rPr>
              <w:t>XXXXXXXXXX</w:t>
            </w:r>
          </w:p>
        </w:tc>
        <w:tc>
          <w:tcPr>
            <w:tcW w:w="1804" w:type="pct"/>
            <w:vAlign w:val="center"/>
          </w:tcPr>
          <w:p w14:paraId="7779F899" w14:textId="25452FCA" w:rsidR="0010118E" w:rsidRPr="0010118E" w:rsidRDefault="0010118E" w:rsidP="00C3233A">
            <w:pPr>
              <w:pStyle w:val="BodyText"/>
              <w:numPr>
                <w:ilvl w:val="0"/>
                <w:numId w:val="29"/>
              </w:numPr>
              <w:spacing w:before="120"/>
              <w:ind w:left="357" w:hanging="357"/>
              <w:jc w:val="both"/>
              <w:rPr>
                <w:lang w:val="en-IN"/>
              </w:rPr>
            </w:pPr>
            <w:r w:rsidRPr="0010118E">
              <w:rPr>
                <w:lang w:val="en-IN"/>
              </w:rPr>
              <w:t>Manufacturing of Combination Product with a</w:t>
            </w:r>
            <w:r>
              <w:rPr>
                <w:lang w:val="en-IN"/>
              </w:rPr>
              <w:t xml:space="preserve"> </w:t>
            </w:r>
            <w:r w:rsidRPr="0010118E">
              <w:rPr>
                <w:lang w:val="en-IN"/>
              </w:rPr>
              <w:t>constituent part of Drug &amp; Device</w:t>
            </w:r>
          </w:p>
          <w:p w14:paraId="5E804163" w14:textId="45374184" w:rsidR="0010118E" w:rsidRDefault="0010118E" w:rsidP="00C3233A">
            <w:pPr>
              <w:pStyle w:val="BodyText"/>
              <w:numPr>
                <w:ilvl w:val="0"/>
                <w:numId w:val="29"/>
              </w:numPr>
              <w:spacing w:before="120"/>
              <w:ind w:left="357" w:hanging="357"/>
              <w:jc w:val="both"/>
            </w:pPr>
            <w:r w:rsidRPr="0010118E">
              <w:rPr>
                <w:lang w:val="en-IN"/>
              </w:rPr>
              <w:t>Drug Product Assembly</w:t>
            </w:r>
          </w:p>
        </w:tc>
      </w:tr>
      <w:tr w:rsidR="0010118E" w14:paraId="41C23F75" w14:textId="77777777" w:rsidTr="00C3233A">
        <w:trPr>
          <w:trHeight w:val="397"/>
        </w:trPr>
        <w:tc>
          <w:tcPr>
            <w:tcW w:w="5000" w:type="pct"/>
            <w:gridSpan w:val="3"/>
            <w:vAlign w:val="center"/>
          </w:tcPr>
          <w:p w14:paraId="5428F16A" w14:textId="4C91D29C" w:rsidR="0010118E" w:rsidRDefault="0010118E" w:rsidP="0010118E">
            <w:pPr>
              <w:pStyle w:val="BodyText"/>
              <w:ind w:left="0"/>
            </w:pPr>
            <w:r w:rsidRPr="0010118E">
              <w:rPr>
                <w:lang w:val="en-IN"/>
              </w:rPr>
              <w:t xml:space="preserve">Drug-cGMP-based Streamlined Approach: Please refer to </w:t>
            </w:r>
            <w:r w:rsidRPr="00C3233A">
              <w:rPr>
                <w:b/>
                <w:bCs/>
                <w:highlight w:val="yellow"/>
                <w:lang w:val="en-IN"/>
              </w:rPr>
              <w:t xml:space="preserve">Appendix </w:t>
            </w:r>
            <w:r w:rsidR="002E0DE5">
              <w:rPr>
                <w:b/>
                <w:bCs/>
                <w:highlight w:val="yellow"/>
                <w:lang w:val="en-IN"/>
              </w:rPr>
              <w:t>X</w:t>
            </w:r>
            <w:r w:rsidRPr="00C3233A">
              <w:rPr>
                <w:b/>
                <w:bCs/>
                <w:highlight w:val="yellow"/>
                <w:lang w:val="en-IN"/>
              </w:rPr>
              <w:t xml:space="preserve"> </w:t>
            </w:r>
            <w:r w:rsidRPr="00C3233A">
              <w:rPr>
                <w:highlight w:val="yellow"/>
                <w:lang w:val="en-IN"/>
              </w:rPr>
              <w:t xml:space="preserve">of </w:t>
            </w:r>
            <w:r w:rsidRPr="00C3233A">
              <w:rPr>
                <w:b/>
                <w:bCs/>
                <w:highlight w:val="yellow"/>
                <w:lang w:val="en-IN"/>
              </w:rPr>
              <w:t>Module 3.2.P.3.1</w:t>
            </w:r>
            <w:r w:rsidRPr="0010118E">
              <w:rPr>
                <w:b/>
                <w:bCs/>
                <w:lang w:val="en-IN"/>
              </w:rPr>
              <w:t xml:space="preserve"> </w:t>
            </w:r>
            <w:r w:rsidRPr="0010118E">
              <w:rPr>
                <w:lang w:val="en-IN"/>
              </w:rPr>
              <w:t>for the Signed Compliance Statement</w:t>
            </w:r>
          </w:p>
        </w:tc>
      </w:tr>
      <w:tr w:rsidR="0010118E" w14:paraId="4025F2A7" w14:textId="77777777" w:rsidTr="00C3233A">
        <w:trPr>
          <w:trHeight w:val="397"/>
        </w:trPr>
        <w:tc>
          <w:tcPr>
            <w:tcW w:w="5000" w:type="pct"/>
            <w:gridSpan w:val="3"/>
            <w:shd w:val="clear" w:color="auto" w:fill="FDEAD9"/>
            <w:vAlign w:val="center"/>
          </w:tcPr>
          <w:p w14:paraId="5547D793" w14:textId="478486AC" w:rsidR="0010118E" w:rsidRDefault="0010118E" w:rsidP="0010118E">
            <w:pPr>
              <w:pStyle w:val="BodyText"/>
              <w:ind w:left="0"/>
              <w:jc w:val="center"/>
            </w:pPr>
            <w:r w:rsidRPr="0010118E">
              <w:rPr>
                <w:b/>
                <w:bCs/>
                <w:lang w:val="en-IN"/>
              </w:rPr>
              <w:t>Device Component Manufacturer</w:t>
            </w:r>
            <w:r w:rsidRPr="0010118E">
              <w:rPr>
                <w:b/>
                <w:bCs/>
                <w:vertAlign w:val="superscript"/>
                <w:lang w:val="en-IN"/>
              </w:rPr>
              <w:t>@</w:t>
            </w:r>
          </w:p>
        </w:tc>
      </w:tr>
      <w:tr w:rsidR="0010118E" w14:paraId="66C46F1B" w14:textId="77777777" w:rsidTr="00C3233A">
        <w:trPr>
          <w:trHeight w:val="397"/>
        </w:trPr>
        <w:tc>
          <w:tcPr>
            <w:tcW w:w="1649" w:type="pct"/>
            <w:vAlign w:val="center"/>
          </w:tcPr>
          <w:p w14:paraId="4741B4D9" w14:textId="77777777" w:rsidR="0010118E" w:rsidRPr="0010118E" w:rsidRDefault="0010118E" w:rsidP="0010118E">
            <w:pPr>
              <w:pStyle w:val="BodyText"/>
              <w:ind w:left="0"/>
              <w:rPr>
                <w:highlight w:val="yellow"/>
              </w:rPr>
            </w:pPr>
            <w:r w:rsidRPr="0010118E">
              <w:rPr>
                <w:highlight w:val="yellow"/>
              </w:rPr>
              <w:t>[Company Name]</w:t>
            </w:r>
          </w:p>
          <w:p w14:paraId="3EC3CCDD" w14:textId="77777777" w:rsidR="0010118E" w:rsidRDefault="0010118E" w:rsidP="0010118E">
            <w:pPr>
              <w:pStyle w:val="BodyText"/>
              <w:ind w:left="0"/>
            </w:pPr>
            <w:r w:rsidRPr="0010118E">
              <w:rPr>
                <w:highlight w:val="yellow"/>
              </w:rPr>
              <w:t>[Company Address]</w:t>
            </w:r>
          </w:p>
          <w:p w14:paraId="78970091" w14:textId="77777777" w:rsidR="0010118E" w:rsidRDefault="0010118E" w:rsidP="0010118E">
            <w:pPr>
              <w:pStyle w:val="BodyText"/>
              <w:ind w:left="0"/>
              <w:rPr>
                <w:b/>
                <w:bCs/>
                <w:lang w:val="en-IN"/>
              </w:rPr>
            </w:pPr>
            <w:r w:rsidRPr="0010118E">
              <w:rPr>
                <w:b/>
                <w:bCs/>
                <w:lang w:val="en-IN"/>
              </w:rPr>
              <w:t>Contact Person Details:</w:t>
            </w:r>
          </w:p>
          <w:p w14:paraId="53FDA30D" w14:textId="77777777" w:rsidR="0010118E" w:rsidRPr="0010118E" w:rsidRDefault="0010118E" w:rsidP="0010118E">
            <w:pPr>
              <w:pStyle w:val="BodyText"/>
              <w:ind w:left="0"/>
            </w:pPr>
            <w:r w:rsidRPr="0010118E">
              <w:t>[Name of contact person]</w:t>
            </w:r>
          </w:p>
          <w:p w14:paraId="4465049C" w14:textId="77777777" w:rsidR="0010118E" w:rsidRDefault="0010118E" w:rsidP="0010118E">
            <w:pPr>
              <w:pStyle w:val="BodyText"/>
              <w:ind w:left="0"/>
            </w:pPr>
            <w:r w:rsidRPr="0010118E">
              <w:rPr>
                <w:highlight w:val="yellow"/>
              </w:rPr>
              <w:t>[Designation]</w:t>
            </w:r>
          </w:p>
          <w:p w14:paraId="726EBB2C" w14:textId="77777777" w:rsidR="0010118E" w:rsidRDefault="0010118E" w:rsidP="0010118E">
            <w:pPr>
              <w:pStyle w:val="BodyText"/>
              <w:ind w:left="0"/>
              <w:rPr>
                <w:lang w:val="en-IN"/>
              </w:rPr>
            </w:pPr>
            <w:r w:rsidRPr="0010118E">
              <w:rPr>
                <w:lang w:val="en-IN"/>
              </w:rPr>
              <w:t>Telephone:</w:t>
            </w:r>
            <w:r>
              <w:rPr>
                <w:lang w:val="en-IN"/>
              </w:rPr>
              <w:t xml:space="preserve"> </w:t>
            </w:r>
            <w:r w:rsidRPr="0010118E">
              <w:rPr>
                <w:highlight w:val="yellow"/>
                <w:lang w:val="en-IN"/>
              </w:rPr>
              <w:t>XXXXXXXXXX</w:t>
            </w:r>
          </w:p>
          <w:p w14:paraId="1D0F7368" w14:textId="77777777" w:rsidR="0010118E" w:rsidRDefault="0010118E" w:rsidP="0010118E">
            <w:pPr>
              <w:pStyle w:val="BodyText"/>
              <w:ind w:left="0"/>
              <w:rPr>
                <w:lang w:val="en-IN"/>
              </w:rPr>
            </w:pPr>
            <w:r w:rsidRPr="0010118E">
              <w:rPr>
                <w:lang w:val="en-IN"/>
              </w:rPr>
              <w:t>Fax:</w:t>
            </w:r>
            <w:r>
              <w:rPr>
                <w:lang w:val="en-IN"/>
              </w:rPr>
              <w:t xml:space="preserve"> </w:t>
            </w:r>
            <w:r w:rsidRPr="0010118E">
              <w:rPr>
                <w:highlight w:val="yellow"/>
                <w:lang w:val="en-IN"/>
              </w:rPr>
              <w:t>XXXXXXXXXX</w:t>
            </w:r>
          </w:p>
          <w:p w14:paraId="0ADAC437" w14:textId="74CB3053" w:rsidR="0010118E" w:rsidRDefault="0010118E" w:rsidP="0010118E">
            <w:pPr>
              <w:pStyle w:val="BodyText"/>
              <w:ind w:left="0"/>
            </w:pPr>
            <w:r>
              <w:t xml:space="preserve">Email: </w:t>
            </w:r>
            <w:r w:rsidRPr="0010118E">
              <w:rPr>
                <w:highlight w:val="yellow"/>
              </w:rPr>
              <w:t>Abc@company.com</w:t>
            </w:r>
          </w:p>
        </w:tc>
        <w:tc>
          <w:tcPr>
            <w:tcW w:w="1547" w:type="pct"/>
            <w:vAlign w:val="center"/>
          </w:tcPr>
          <w:p w14:paraId="7DB6F677" w14:textId="77777777" w:rsidR="0010118E" w:rsidRPr="0010118E" w:rsidRDefault="0010118E" w:rsidP="0010118E">
            <w:pPr>
              <w:pStyle w:val="BodyText"/>
              <w:ind w:left="0"/>
              <w:jc w:val="center"/>
              <w:rPr>
                <w:lang w:val="en-IN"/>
              </w:rPr>
            </w:pPr>
            <w:r w:rsidRPr="0010118E">
              <w:rPr>
                <w:lang w:val="en-IN"/>
              </w:rPr>
              <w:t xml:space="preserve">DUNS # </w:t>
            </w:r>
            <w:r w:rsidRPr="0010118E">
              <w:rPr>
                <w:highlight w:val="yellow"/>
                <w:lang w:val="en-IN"/>
              </w:rPr>
              <w:t>XXXXXXXXXX</w:t>
            </w:r>
          </w:p>
          <w:p w14:paraId="05A639C4" w14:textId="6D5192BE" w:rsidR="0010118E" w:rsidRPr="0010118E" w:rsidRDefault="0010118E" w:rsidP="0010118E">
            <w:pPr>
              <w:pStyle w:val="BodyText"/>
              <w:ind w:left="0"/>
              <w:jc w:val="center"/>
            </w:pPr>
            <w:r w:rsidRPr="0010118E">
              <w:rPr>
                <w:lang w:val="en-IN"/>
              </w:rPr>
              <w:t xml:space="preserve">DMF # </w:t>
            </w:r>
            <w:r w:rsidRPr="0010118E">
              <w:rPr>
                <w:highlight w:val="yellow"/>
                <w:lang w:val="en-IN"/>
              </w:rPr>
              <w:t>XXXXXX</w:t>
            </w:r>
          </w:p>
        </w:tc>
        <w:tc>
          <w:tcPr>
            <w:tcW w:w="1804" w:type="pct"/>
            <w:vAlign w:val="center"/>
          </w:tcPr>
          <w:p w14:paraId="5502C821" w14:textId="0D30E085" w:rsidR="0010118E" w:rsidRPr="00C3233A" w:rsidRDefault="00C3233A" w:rsidP="00C3233A">
            <w:pPr>
              <w:pStyle w:val="BodyText"/>
              <w:numPr>
                <w:ilvl w:val="0"/>
                <w:numId w:val="29"/>
              </w:numPr>
              <w:spacing w:before="120"/>
              <w:ind w:left="357" w:hanging="357"/>
              <w:jc w:val="both"/>
              <w:rPr>
                <w:lang w:val="en-IN"/>
              </w:rPr>
            </w:pPr>
            <w:r w:rsidRPr="0010118E">
              <w:rPr>
                <w:lang w:val="en-IN"/>
              </w:rPr>
              <w:t xml:space="preserve">Manufacturing of </w:t>
            </w:r>
            <w:r w:rsidRPr="00C3233A">
              <w:rPr>
                <w:highlight w:val="yellow"/>
                <w:lang w:val="en-IN"/>
              </w:rPr>
              <w:t>XXXX</w:t>
            </w:r>
          </w:p>
        </w:tc>
      </w:tr>
      <w:tr w:rsidR="0010118E" w14:paraId="2FEB486A" w14:textId="77777777" w:rsidTr="00C3233A">
        <w:trPr>
          <w:trHeight w:val="397"/>
        </w:trPr>
        <w:tc>
          <w:tcPr>
            <w:tcW w:w="5000" w:type="pct"/>
            <w:gridSpan w:val="3"/>
            <w:vAlign w:val="center"/>
          </w:tcPr>
          <w:p w14:paraId="489C5164" w14:textId="50E7E23E" w:rsidR="0010118E" w:rsidRDefault="0010118E" w:rsidP="0010118E">
            <w:pPr>
              <w:pStyle w:val="BodyText"/>
              <w:ind w:left="0"/>
            </w:pPr>
            <w:r w:rsidRPr="0010118E">
              <w:rPr>
                <w:vertAlign w:val="superscript"/>
                <w:lang w:val="en-IN"/>
              </w:rPr>
              <w:t>@</w:t>
            </w:r>
            <w:r w:rsidRPr="0010118E">
              <w:rPr>
                <w:lang w:val="en-IN"/>
              </w:rPr>
              <w:t xml:space="preserve"> For details regarding DMF references and supplier information for all packaging components. Please refer to </w:t>
            </w:r>
            <w:r w:rsidRPr="00C3233A">
              <w:rPr>
                <w:b/>
                <w:bCs/>
                <w:highlight w:val="yellow"/>
                <w:lang w:val="en-IN"/>
              </w:rPr>
              <w:t>Module 3.</w:t>
            </w:r>
            <w:proofErr w:type="gramStart"/>
            <w:r w:rsidRPr="00C3233A">
              <w:rPr>
                <w:b/>
                <w:bCs/>
                <w:highlight w:val="yellow"/>
                <w:lang w:val="en-IN"/>
              </w:rPr>
              <w:t>2.P.</w:t>
            </w:r>
            <w:proofErr w:type="gramEnd"/>
            <w:r w:rsidRPr="00C3233A">
              <w:rPr>
                <w:b/>
                <w:bCs/>
                <w:highlight w:val="yellow"/>
                <w:lang w:val="en-IN"/>
              </w:rPr>
              <w:t>7.</w:t>
            </w:r>
          </w:p>
        </w:tc>
      </w:tr>
    </w:tbl>
    <w:p w14:paraId="3F840AA6" w14:textId="77777777" w:rsidR="0010118E" w:rsidRDefault="0010118E" w:rsidP="000E1C27">
      <w:pPr>
        <w:pStyle w:val="BodyText"/>
        <w:spacing w:after="120" w:line="360" w:lineRule="auto"/>
        <w:ind w:left="0"/>
        <w:jc w:val="both"/>
      </w:pPr>
    </w:p>
    <w:p w14:paraId="4FBF3E56" w14:textId="77777777" w:rsidR="00C3233A" w:rsidRDefault="00C3233A" w:rsidP="000E1C27">
      <w:pPr>
        <w:pStyle w:val="BodyText"/>
        <w:spacing w:after="120" w:line="360" w:lineRule="auto"/>
        <w:ind w:left="0"/>
        <w:jc w:val="both"/>
      </w:pPr>
    </w:p>
    <w:p w14:paraId="31180464" w14:textId="77777777" w:rsidR="00C3233A" w:rsidRDefault="00C3233A" w:rsidP="000E1C27">
      <w:pPr>
        <w:pStyle w:val="BodyText"/>
        <w:spacing w:after="120" w:line="360" w:lineRule="auto"/>
        <w:ind w:left="0"/>
        <w:jc w:val="both"/>
      </w:pPr>
    </w:p>
    <w:p w14:paraId="5565A686" w14:textId="77777777" w:rsidR="00C3233A" w:rsidRDefault="00C3233A" w:rsidP="000E1C27">
      <w:pPr>
        <w:pStyle w:val="BodyText"/>
        <w:spacing w:after="120" w:line="360" w:lineRule="auto"/>
        <w:ind w:left="0"/>
        <w:jc w:val="both"/>
        <w:sectPr w:rsidR="00C3233A" w:rsidSect="00C46B28">
          <w:headerReference w:type="default" r:id="rId10"/>
          <w:footerReference w:type="default" r:id="rId11"/>
          <w:pgSz w:w="15840" w:h="12240" w:orient="landscape" w:code="1"/>
          <w:pgMar w:top="1440" w:right="1134" w:bottom="1440" w:left="993" w:header="708" w:footer="618" w:gutter="0"/>
          <w:cols w:space="708"/>
          <w:docGrid w:linePitch="360"/>
        </w:sectPr>
      </w:pPr>
    </w:p>
    <w:p w14:paraId="62BE3A1C" w14:textId="67804660" w:rsidR="0010118E" w:rsidRPr="00C3233A" w:rsidRDefault="00C3233A" w:rsidP="00C3233A">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highlight w:val="yellow"/>
        </w:rPr>
        <w:lastRenderedPageBreak/>
        <w:t>[Company Name]</w:t>
      </w:r>
      <w:r w:rsidRPr="00C3233A">
        <w:rPr>
          <w:rFonts w:ascii="Times New Roman" w:hAnsi="Times New Roman" w:cs="Times New Roman"/>
          <w:sz w:val="24"/>
          <w:szCs w:val="24"/>
        </w:rPr>
        <w:t>’s streamlined approach for demonstrating compliance to drug-device combination</w:t>
      </w:r>
      <w:r>
        <w:rPr>
          <w:rFonts w:ascii="Times New Roman" w:hAnsi="Times New Roman" w:cs="Times New Roman"/>
          <w:sz w:val="24"/>
          <w:szCs w:val="24"/>
        </w:rPr>
        <w:t xml:space="preserve"> </w:t>
      </w:r>
      <w:r w:rsidRPr="00C3233A">
        <w:rPr>
          <w:rFonts w:ascii="Times New Roman" w:hAnsi="Times New Roman" w:cs="Times New Roman"/>
          <w:sz w:val="24"/>
          <w:szCs w:val="24"/>
        </w:rPr>
        <w:t>product related cGMP regulations as cited in 21 CFR 820 are described in the Sections below.</w:t>
      </w:r>
    </w:p>
    <w:p w14:paraId="393C47D8" w14:textId="77777777" w:rsidR="0010118E" w:rsidRPr="00C3233A" w:rsidRDefault="0010118E" w:rsidP="00C3233A">
      <w:pPr>
        <w:spacing w:after="0" w:line="240" w:lineRule="auto"/>
        <w:jc w:val="both"/>
        <w:rPr>
          <w:rFonts w:ascii="Times New Roman" w:hAnsi="Times New Roman" w:cs="Times New Roman"/>
          <w:sz w:val="24"/>
          <w:szCs w:val="24"/>
        </w:rPr>
      </w:pPr>
    </w:p>
    <w:p w14:paraId="3C926455" w14:textId="445B3064" w:rsidR="00C3233A" w:rsidRPr="00883FCC" w:rsidRDefault="00C3233A" w:rsidP="00C3233A">
      <w:pPr>
        <w:pStyle w:val="Heading2"/>
        <w:spacing w:before="60" w:after="120" w:line="240" w:lineRule="auto"/>
        <w:ind w:left="567" w:hanging="567"/>
        <w:rPr>
          <w:rFonts w:ascii="Times New Roman" w:eastAsia="Times New Roman" w:hAnsi="Times New Roman" w:cs="Times New Roman"/>
          <w:b/>
          <w:bCs/>
          <w:iCs/>
          <w:color w:val="auto"/>
          <w:kern w:val="0"/>
          <w:sz w:val="24"/>
          <w:szCs w:val="24"/>
          <w:lang w:eastAsia="en-IN"/>
          <w14:ligatures w14:val="none"/>
        </w:rPr>
      </w:pPr>
      <w:bookmarkStart w:id="4" w:name="_Toc215658045"/>
      <w:r>
        <w:rPr>
          <w:rFonts w:ascii="Times New Roman" w:eastAsia="Times New Roman" w:hAnsi="Times New Roman" w:cs="Times New Roman"/>
          <w:b/>
          <w:bCs/>
          <w:iCs/>
          <w:color w:val="auto"/>
          <w:kern w:val="0"/>
          <w:sz w:val="24"/>
          <w:szCs w:val="24"/>
          <w:lang w:eastAsia="en-IN"/>
          <w14:ligatures w14:val="none"/>
        </w:rPr>
        <w:t>1</w:t>
      </w:r>
      <w:r w:rsidRPr="00883FCC">
        <w:rPr>
          <w:rFonts w:ascii="Times New Roman" w:eastAsia="Times New Roman" w:hAnsi="Times New Roman" w:cs="Times New Roman"/>
          <w:b/>
          <w:bCs/>
          <w:iCs/>
          <w:color w:val="auto"/>
          <w:kern w:val="0"/>
          <w:sz w:val="24"/>
          <w:szCs w:val="24"/>
          <w:lang w:eastAsia="en-IN"/>
          <w14:ligatures w14:val="none"/>
        </w:rPr>
        <w:t>.</w:t>
      </w:r>
      <w:r>
        <w:rPr>
          <w:rFonts w:ascii="Times New Roman" w:eastAsia="Times New Roman" w:hAnsi="Times New Roman" w:cs="Times New Roman"/>
          <w:b/>
          <w:bCs/>
          <w:iCs/>
          <w:color w:val="auto"/>
          <w:kern w:val="0"/>
          <w:sz w:val="24"/>
          <w:szCs w:val="24"/>
          <w:lang w:eastAsia="en-IN"/>
          <w14:ligatures w14:val="none"/>
        </w:rPr>
        <w:t>2</w:t>
      </w:r>
      <w:r w:rsidRPr="00883FCC">
        <w:rPr>
          <w:rFonts w:ascii="Times New Roman" w:eastAsia="Times New Roman" w:hAnsi="Times New Roman" w:cs="Times New Roman"/>
          <w:b/>
          <w:bCs/>
          <w:iCs/>
          <w:color w:val="auto"/>
          <w:kern w:val="0"/>
          <w:sz w:val="24"/>
          <w:szCs w:val="24"/>
          <w:lang w:eastAsia="en-IN"/>
          <w14:ligatures w14:val="none"/>
        </w:rPr>
        <w:tab/>
      </w:r>
      <w:r w:rsidRPr="00C3233A">
        <w:rPr>
          <w:rFonts w:ascii="Times New Roman" w:eastAsia="Times New Roman" w:hAnsi="Times New Roman" w:cs="Times New Roman"/>
          <w:b/>
          <w:bCs/>
          <w:iCs/>
          <w:color w:val="auto"/>
          <w:kern w:val="0"/>
          <w:sz w:val="24"/>
          <w:szCs w:val="24"/>
          <w:lang w:eastAsia="en-IN"/>
          <w14:ligatures w14:val="none"/>
        </w:rPr>
        <w:t>Streamlined Approach under 21 CFR 4.4(b)</w:t>
      </w:r>
      <w:bookmarkEnd w:id="4"/>
    </w:p>
    <w:p w14:paraId="1A7DC069" w14:textId="6DA25954" w:rsidR="0010118E" w:rsidRPr="00C3233A" w:rsidRDefault="00C3233A" w:rsidP="00C3233A">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rPr>
        <w:t xml:space="preserve">Quality systems designed for drug development and approval (21CFR 210/211) differ from those developed specifically for device development (21CFR 820) and approval. FDA has indicated that companies intending to manufacture combination products are not expected to establish duplicative, parallel quality systems. However, elements of a Company’s quality system must provide assurance that each product is appropriately designed, manufactured, tested and released, so a pharmaceutical manufacturer is typically required to expand its systems to include elements of design control for any combination product they intend to market, whether the company </w:t>
      </w:r>
      <w:proofErr w:type="gramStart"/>
      <w:r w:rsidRPr="00C3233A">
        <w:rPr>
          <w:rFonts w:ascii="Times New Roman" w:hAnsi="Times New Roman" w:cs="Times New Roman"/>
          <w:sz w:val="24"/>
          <w:szCs w:val="24"/>
        </w:rPr>
        <w:t>actually manufactures</w:t>
      </w:r>
      <w:proofErr w:type="gramEnd"/>
      <w:r w:rsidRPr="00C3233A">
        <w:rPr>
          <w:rFonts w:ascii="Times New Roman" w:hAnsi="Times New Roman" w:cs="Times New Roman"/>
          <w:sz w:val="24"/>
          <w:szCs w:val="24"/>
        </w:rPr>
        <w:t xml:space="preserve"> the device portion or not.</w:t>
      </w:r>
    </w:p>
    <w:p w14:paraId="0F8E8286" w14:textId="77777777" w:rsidR="0010118E" w:rsidRPr="00C3233A" w:rsidRDefault="0010118E" w:rsidP="00C3233A">
      <w:pPr>
        <w:spacing w:after="0" w:line="240" w:lineRule="auto"/>
        <w:jc w:val="both"/>
        <w:rPr>
          <w:rFonts w:ascii="Times New Roman" w:hAnsi="Times New Roman" w:cs="Times New Roman"/>
          <w:sz w:val="24"/>
          <w:szCs w:val="24"/>
        </w:rPr>
      </w:pPr>
    </w:p>
    <w:p w14:paraId="40A5F1E4" w14:textId="24A4B7AC" w:rsidR="0010118E" w:rsidRPr="00C3233A" w:rsidRDefault="00C3233A" w:rsidP="00C3233A">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rPr>
        <w:t>Specifically, the streamlined approach under 21 CFR 4.4(b) provides that combination product</w:t>
      </w:r>
      <w:r>
        <w:rPr>
          <w:rFonts w:ascii="Times New Roman" w:hAnsi="Times New Roman" w:cs="Times New Roman"/>
          <w:sz w:val="24"/>
          <w:szCs w:val="24"/>
        </w:rPr>
        <w:t xml:space="preserve"> </w:t>
      </w:r>
      <w:r w:rsidRPr="00C3233A">
        <w:rPr>
          <w:rFonts w:ascii="Times New Roman" w:hAnsi="Times New Roman" w:cs="Times New Roman"/>
          <w:sz w:val="24"/>
          <w:szCs w:val="24"/>
        </w:rPr>
        <w:t xml:space="preserve">manufacturers may meet the requirements of both the drug </w:t>
      </w:r>
      <w:proofErr w:type="spellStart"/>
      <w:r w:rsidRPr="00C3233A">
        <w:rPr>
          <w:rFonts w:ascii="Times New Roman" w:hAnsi="Times New Roman" w:cs="Times New Roman"/>
          <w:sz w:val="24"/>
          <w:szCs w:val="24"/>
        </w:rPr>
        <w:t>cGMPs</w:t>
      </w:r>
      <w:proofErr w:type="spellEnd"/>
      <w:r w:rsidRPr="00C3233A">
        <w:rPr>
          <w:rFonts w:ascii="Times New Roman" w:hAnsi="Times New Roman" w:cs="Times New Roman"/>
          <w:sz w:val="24"/>
          <w:szCs w:val="24"/>
        </w:rPr>
        <w:t xml:space="preserve"> and device QS regulation</w:t>
      </w:r>
      <w:r>
        <w:rPr>
          <w:rFonts w:ascii="Times New Roman" w:hAnsi="Times New Roman" w:cs="Times New Roman"/>
          <w:sz w:val="24"/>
          <w:szCs w:val="24"/>
        </w:rPr>
        <w:t xml:space="preserve"> </w:t>
      </w:r>
      <w:r w:rsidRPr="00C3233A">
        <w:rPr>
          <w:rFonts w:ascii="Times New Roman" w:hAnsi="Times New Roman" w:cs="Times New Roman"/>
          <w:sz w:val="24"/>
          <w:szCs w:val="24"/>
        </w:rPr>
        <w:t>by designing and implementing a cGMP operating system that is demonstrated to comply with:</w:t>
      </w:r>
    </w:p>
    <w:p w14:paraId="08D96C81" w14:textId="77777777" w:rsidR="0010118E" w:rsidRPr="00C3233A" w:rsidRDefault="0010118E" w:rsidP="00C3233A">
      <w:pPr>
        <w:spacing w:after="0" w:line="240" w:lineRule="auto"/>
        <w:jc w:val="both"/>
        <w:rPr>
          <w:rFonts w:ascii="Times New Roman" w:hAnsi="Times New Roman" w:cs="Times New Roman"/>
          <w:sz w:val="24"/>
          <w:szCs w:val="24"/>
        </w:rPr>
      </w:pPr>
    </w:p>
    <w:p w14:paraId="44867672" w14:textId="0F10E9B1" w:rsidR="0010118E" w:rsidRPr="00C3233A" w:rsidRDefault="00C3233A" w:rsidP="00C3233A">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rPr>
        <w:t xml:space="preserve">The drug </w:t>
      </w:r>
      <w:proofErr w:type="spellStart"/>
      <w:r w:rsidRPr="00C3233A">
        <w:rPr>
          <w:rFonts w:ascii="Times New Roman" w:hAnsi="Times New Roman" w:cs="Times New Roman"/>
          <w:sz w:val="24"/>
          <w:szCs w:val="24"/>
        </w:rPr>
        <w:t>cGMPs</w:t>
      </w:r>
      <w:proofErr w:type="spellEnd"/>
      <w:r w:rsidRPr="00C3233A">
        <w:rPr>
          <w:rFonts w:ascii="Times New Roman" w:hAnsi="Times New Roman" w:cs="Times New Roman"/>
          <w:sz w:val="24"/>
          <w:szCs w:val="24"/>
        </w:rPr>
        <w:t xml:space="preserve"> and the following provisions from the QS regulation in accordance with </w:t>
      </w:r>
      <w:r>
        <w:rPr>
          <w:rFonts w:ascii="Times New Roman" w:hAnsi="Times New Roman" w:cs="Times New Roman"/>
          <w:sz w:val="24"/>
          <w:szCs w:val="24"/>
        </w:rPr>
        <w:br/>
      </w:r>
      <w:r w:rsidRPr="00C3233A">
        <w:rPr>
          <w:rFonts w:ascii="Times New Roman" w:hAnsi="Times New Roman" w:cs="Times New Roman"/>
          <w:sz w:val="24"/>
          <w:szCs w:val="24"/>
        </w:rPr>
        <w:t>21</w:t>
      </w:r>
      <w:r>
        <w:rPr>
          <w:rFonts w:ascii="Times New Roman" w:hAnsi="Times New Roman" w:cs="Times New Roman"/>
          <w:sz w:val="24"/>
          <w:szCs w:val="24"/>
        </w:rPr>
        <w:t xml:space="preserve"> </w:t>
      </w:r>
      <w:r w:rsidRPr="00C3233A">
        <w:rPr>
          <w:rFonts w:ascii="Times New Roman" w:hAnsi="Times New Roman" w:cs="Times New Roman"/>
          <w:sz w:val="24"/>
          <w:szCs w:val="24"/>
        </w:rPr>
        <w:t>CFR 4.4(b)(1) (considered a drug cGMP-based streamlining approach):</w:t>
      </w:r>
    </w:p>
    <w:p w14:paraId="0537B03C" w14:textId="77777777" w:rsidR="0010118E" w:rsidRPr="00C3233A" w:rsidRDefault="0010118E" w:rsidP="00C3233A">
      <w:pPr>
        <w:spacing w:after="0" w:line="240" w:lineRule="auto"/>
        <w:jc w:val="both"/>
        <w:rPr>
          <w:rFonts w:ascii="Times New Roman" w:hAnsi="Times New Roman" w:cs="Times New Roman"/>
          <w:sz w:val="24"/>
          <w:szCs w:val="24"/>
        </w:rPr>
      </w:pPr>
    </w:p>
    <w:p w14:paraId="74C97B79" w14:textId="61D8E4C9" w:rsidR="00C3233A" w:rsidRPr="00C3233A" w:rsidRDefault="00C3233A" w:rsidP="00C3233A">
      <w:pPr>
        <w:pStyle w:val="BodyText"/>
        <w:numPr>
          <w:ilvl w:val="0"/>
          <w:numId w:val="28"/>
        </w:numPr>
        <w:spacing w:before="120" w:line="360" w:lineRule="auto"/>
        <w:ind w:left="357" w:hanging="357"/>
        <w:jc w:val="both"/>
        <w:rPr>
          <w:rFonts w:cs="Times New Roman"/>
          <w:sz w:val="24"/>
          <w:szCs w:val="24"/>
          <w:lang w:val="en-IN"/>
        </w:rPr>
      </w:pPr>
      <w:r w:rsidRPr="00C3233A">
        <w:rPr>
          <w:rFonts w:cs="Times New Roman"/>
          <w:sz w:val="24"/>
          <w:szCs w:val="24"/>
          <w:lang w:val="en-IN"/>
        </w:rPr>
        <w:t>21 CFR 820.20. Management responsibility</w:t>
      </w:r>
    </w:p>
    <w:p w14:paraId="7092C445" w14:textId="6E213896" w:rsidR="00C3233A" w:rsidRPr="00C3233A" w:rsidRDefault="00C3233A" w:rsidP="00C3233A">
      <w:pPr>
        <w:pStyle w:val="BodyText"/>
        <w:numPr>
          <w:ilvl w:val="0"/>
          <w:numId w:val="28"/>
        </w:numPr>
        <w:spacing w:before="120" w:line="360" w:lineRule="auto"/>
        <w:ind w:left="357" w:hanging="357"/>
        <w:jc w:val="both"/>
        <w:rPr>
          <w:rFonts w:cs="Times New Roman"/>
          <w:sz w:val="24"/>
          <w:szCs w:val="24"/>
          <w:lang w:val="en-IN"/>
        </w:rPr>
      </w:pPr>
      <w:r w:rsidRPr="00C3233A">
        <w:rPr>
          <w:rFonts w:cs="Times New Roman"/>
          <w:sz w:val="24"/>
          <w:szCs w:val="24"/>
          <w:lang w:val="en-IN"/>
        </w:rPr>
        <w:t>21 CFR 820.30. Design controls</w:t>
      </w:r>
    </w:p>
    <w:p w14:paraId="498079E3" w14:textId="7F4F2288" w:rsidR="00C3233A" w:rsidRPr="00C3233A" w:rsidRDefault="00C3233A" w:rsidP="00C3233A">
      <w:pPr>
        <w:pStyle w:val="BodyText"/>
        <w:numPr>
          <w:ilvl w:val="0"/>
          <w:numId w:val="28"/>
        </w:numPr>
        <w:spacing w:before="120" w:line="360" w:lineRule="auto"/>
        <w:ind w:left="357" w:hanging="357"/>
        <w:jc w:val="both"/>
        <w:rPr>
          <w:rFonts w:cs="Times New Roman"/>
          <w:sz w:val="24"/>
          <w:szCs w:val="24"/>
          <w:lang w:val="en-IN"/>
        </w:rPr>
      </w:pPr>
      <w:r w:rsidRPr="00C3233A">
        <w:rPr>
          <w:rFonts w:cs="Times New Roman"/>
          <w:sz w:val="24"/>
          <w:szCs w:val="24"/>
          <w:lang w:val="en-IN"/>
        </w:rPr>
        <w:t>21 CFR 820.50. Purchasing controls</w:t>
      </w:r>
    </w:p>
    <w:p w14:paraId="2FF34B96" w14:textId="29258A03" w:rsidR="0010118E" w:rsidRPr="00C3233A" w:rsidRDefault="00C3233A" w:rsidP="00C3233A">
      <w:pPr>
        <w:pStyle w:val="BodyText"/>
        <w:numPr>
          <w:ilvl w:val="0"/>
          <w:numId w:val="28"/>
        </w:numPr>
        <w:spacing w:before="120" w:line="360" w:lineRule="auto"/>
        <w:ind w:left="357" w:hanging="357"/>
        <w:jc w:val="both"/>
        <w:rPr>
          <w:rFonts w:cs="Times New Roman"/>
          <w:sz w:val="24"/>
          <w:szCs w:val="24"/>
          <w:lang w:val="en-IN"/>
        </w:rPr>
      </w:pPr>
      <w:r w:rsidRPr="00C3233A">
        <w:rPr>
          <w:rFonts w:cs="Times New Roman"/>
          <w:sz w:val="24"/>
          <w:szCs w:val="24"/>
          <w:lang w:val="en-IN"/>
        </w:rPr>
        <w:t>21 CFR 820.100. Corrective and preventive action</w:t>
      </w:r>
    </w:p>
    <w:p w14:paraId="6C4252C7" w14:textId="77777777" w:rsidR="0010118E" w:rsidRPr="00C3233A" w:rsidRDefault="0010118E" w:rsidP="00C3233A">
      <w:pPr>
        <w:spacing w:after="0" w:line="240" w:lineRule="auto"/>
        <w:jc w:val="both"/>
        <w:rPr>
          <w:rFonts w:ascii="Times New Roman" w:hAnsi="Times New Roman" w:cs="Times New Roman"/>
          <w:sz w:val="24"/>
          <w:szCs w:val="24"/>
        </w:rPr>
      </w:pPr>
    </w:p>
    <w:p w14:paraId="121A124D" w14:textId="4F4E853B" w:rsidR="005847C4" w:rsidRPr="005847C4" w:rsidRDefault="005847C4" w:rsidP="00281952">
      <w:pPr>
        <w:pStyle w:val="Heading3"/>
        <w:numPr>
          <w:ilvl w:val="2"/>
          <w:numId w:val="25"/>
        </w:numPr>
        <w:spacing w:before="60" w:after="120" w:line="240" w:lineRule="auto"/>
        <w:rPr>
          <w:rFonts w:ascii="Times New Roman" w:eastAsia="Times New Roman" w:hAnsi="Times New Roman" w:cs="Times New Roman"/>
          <w:bCs/>
          <w:color w:val="auto"/>
          <w:kern w:val="0"/>
          <w:sz w:val="24"/>
          <w:szCs w:val="24"/>
          <w:lang w:val="en-US"/>
          <w14:ligatures w14:val="none"/>
        </w:rPr>
      </w:pPr>
      <w:bookmarkStart w:id="5" w:name="_Toc183011598"/>
      <w:bookmarkStart w:id="6" w:name="_Toc183012010"/>
      <w:bookmarkStart w:id="7" w:name="_Toc183017745"/>
      <w:bookmarkStart w:id="8" w:name="_Toc213256699"/>
      <w:bookmarkStart w:id="9" w:name="_Toc215658046"/>
      <w:r w:rsidRPr="005847C4">
        <w:rPr>
          <w:rFonts w:ascii="Times New Roman" w:eastAsia="Times New Roman" w:hAnsi="Times New Roman" w:cs="Times New Roman"/>
          <w:bCs/>
          <w:color w:val="auto"/>
          <w:kern w:val="0"/>
          <w:sz w:val="24"/>
          <w:szCs w:val="24"/>
          <w:lang w:val="en-US"/>
          <w14:ligatures w14:val="none"/>
        </w:rPr>
        <w:t>Management Responsibility (21 CFR 820.20)</w:t>
      </w:r>
      <w:bookmarkEnd w:id="5"/>
      <w:bookmarkEnd w:id="6"/>
      <w:bookmarkEnd w:id="7"/>
      <w:bookmarkEnd w:id="8"/>
      <w:bookmarkEnd w:id="9"/>
    </w:p>
    <w:p w14:paraId="2A0EDEBA" w14:textId="52DEFDB2" w:rsidR="001A609D" w:rsidRPr="005847C4" w:rsidRDefault="005847C4" w:rsidP="005847C4">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highlight w:val="yellow"/>
        </w:rPr>
        <w:t>[Company Name]</w:t>
      </w:r>
      <w:r w:rsidRPr="005847C4">
        <w:rPr>
          <w:rFonts w:ascii="Times New Roman" w:hAnsi="Times New Roman" w:cs="Times New Roman"/>
          <w:sz w:val="24"/>
          <w:szCs w:val="24"/>
        </w:rPr>
        <w:t xml:space="preserve"> has the ultimate responsibility for the overall combination product. </w:t>
      </w:r>
      <w:r w:rsidRPr="00C3233A">
        <w:rPr>
          <w:rFonts w:ascii="Times New Roman" w:hAnsi="Times New Roman" w:cs="Times New Roman"/>
          <w:sz w:val="24"/>
          <w:szCs w:val="24"/>
          <w:highlight w:val="yellow"/>
        </w:rPr>
        <w:t>[Company Name]</w:t>
      </w:r>
      <w:r w:rsidRPr="005847C4">
        <w:rPr>
          <w:rFonts w:ascii="Times New Roman" w:hAnsi="Times New Roman" w:cs="Times New Roman"/>
          <w:sz w:val="24"/>
          <w:szCs w:val="24"/>
        </w:rPr>
        <w:t xml:space="preserve"> manufactures and packages the </w:t>
      </w:r>
      <w:r w:rsidRPr="005847C4">
        <w:rPr>
          <w:rFonts w:ascii="Times New Roman" w:hAnsi="Times New Roman" w:cs="Times New Roman"/>
          <w:sz w:val="24"/>
          <w:szCs w:val="24"/>
          <w:highlight w:val="yellow"/>
        </w:rPr>
        <w:t>[Product Name].</w:t>
      </w:r>
      <w:r w:rsidRPr="005847C4">
        <w:rPr>
          <w:rFonts w:ascii="Times New Roman" w:hAnsi="Times New Roman" w:cs="Times New Roman"/>
          <w:sz w:val="24"/>
          <w:szCs w:val="24"/>
        </w:rPr>
        <w:t xml:space="preserve"> </w:t>
      </w:r>
      <w:r w:rsidRPr="00C3233A">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5847C4">
        <w:rPr>
          <w:rFonts w:ascii="Times New Roman" w:hAnsi="Times New Roman" w:cs="Times New Roman"/>
          <w:sz w:val="24"/>
          <w:szCs w:val="24"/>
        </w:rPr>
        <w:t>has designed a Quality</w:t>
      </w:r>
      <w:r>
        <w:rPr>
          <w:rFonts w:ascii="Times New Roman" w:hAnsi="Times New Roman" w:cs="Times New Roman"/>
          <w:sz w:val="24"/>
          <w:szCs w:val="24"/>
        </w:rPr>
        <w:t xml:space="preserve"> </w:t>
      </w:r>
      <w:r w:rsidRPr="005847C4">
        <w:rPr>
          <w:rFonts w:ascii="Times New Roman" w:hAnsi="Times New Roman" w:cs="Times New Roman"/>
          <w:sz w:val="24"/>
          <w:szCs w:val="24"/>
        </w:rPr>
        <w:t>Management System (QMS) that establishes responsibility to assure that the combination</w:t>
      </w:r>
      <w:r>
        <w:rPr>
          <w:rFonts w:ascii="Times New Roman" w:hAnsi="Times New Roman" w:cs="Times New Roman"/>
          <w:sz w:val="24"/>
          <w:szCs w:val="24"/>
        </w:rPr>
        <w:t xml:space="preserve"> </w:t>
      </w:r>
      <w:r w:rsidRPr="005847C4">
        <w:rPr>
          <w:rFonts w:ascii="Times New Roman" w:hAnsi="Times New Roman" w:cs="Times New Roman"/>
          <w:sz w:val="24"/>
          <w:szCs w:val="24"/>
        </w:rPr>
        <w:t xml:space="preserve">product is manufactured in compliance with applicable 21 CFR 820 requirements as </w:t>
      </w:r>
      <w:r w:rsidRPr="005847C4">
        <w:rPr>
          <w:rFonts w:ascii="Times New Roman" w:hAnsi="Times New Roman" w:cs="Times New Roman"/>
          <w:sz w:val="24"/>
          <w:szCs w:val="24"/>
        </w:rPr>
        <w:lastRenderedPageBreak/>
        <w:t>defined</w:t>
      </w:r>
      <w:r>
        <w:rPr>
          <w:rFonts w:ascii="Times New Roman" w:hAnsi="Times New Roman" w:cs="Times New Roman"/>
          <w:sz w:val="24"/>
          <w:szCs w:val="24"/>
        </w:rPr>
        <w:t xml:space="preserve"> </w:t>
      </w:r>
      <w:r w:rsidRPr="005847C4">
        <w:rPr>
          <w:rFonts w:ascii="Times New Roman" w:hAnsi="Times New Roman" w:cs="Times New Roman"/>
          <w:sz w:val="24"/>
          <w:szCs w:val="24"/>
        </w:rPr>
        <w:t>in 21 CFR Part 4 and demonstrate its ability to consistently provide product that meets</w:t>
      </w:r>
      <w:r>
        <w:rPr>
          <w:rFonts w:ascii="Times New Roman" w:hAnsi="Times New Roman" w:cs="Times New Roman"/>
          <w:sz w:val="24"/>
          <w:szCs w:val="24"/>
        </w:rPr>
        <w:t xml:space="preserve"> </w:t>
      </w:r>
      <w:r w:rsidRPr="005847C4">
        <w:rPr>
          <w:rFonts w:ascii="Times New Roman" w:hAnsi="Times New Roman" w:cs="Times New Roman"/>
          <w:sz w:val="24"/>
          <w:szCs w:val="24"/>
        </w:rPr>
        <w:t>customer and regulatory requirements.</w:t>
      </w:r>
    </w:p>
    <w:p w14:paraId="20A07BA0" w14:textId="77777777" w:rsidR="001A609D" w:rsidRPr="005847C4" w:rsidRDefault="001A609D" w:rsidP="005847C4">
      <w:pPr>
        <w:spacing w:after="0" w:line="360" w:lineRule="auto"/>
        <w:jc w:val="both"/>
        <w:rPr>
          <w:rFonts w:ascii="Times New Roman" w:hAnsi="Times New Roman" w:cs="Times New Roman"/>
          <w:sz w:val="24"/>
          <w:szCs w:val="24"/>
        </w:rPr>
      </w:pPr>
    </w:p>
    <w:p w14:paraId="4BE238D8" w14:textId="7407A02D" w:rsidR="001A609D" w:rsidRPr="005847C4" w:rsidRDefault="005847C4" w:rsidP="005847C4">
      <w:pPr>
        <w:spacing w:after="0" w:line="360" w:lineRule="auto"/>
        <w:jc w:val="both"/>
        <w:rPr>
          <w:rFonts w:ascii="Times New Roman" w:hAnsi="Times New Roman" w:cs="Times New Roman"/>
          <w:sz w:val="24"/>
          <w:szCs w:val="24"/>
          <w:u w:val="single"/>
        </w:rPr>
      </w:pPr>
      <w:r w:rsidRPr="005847C4">
        <w:rPr>
          <w:rFonts w:ascii="Times New Roman" w:hAnsi="Times New Roman" w:cs="Times New Roman"/>
          <w:sz w:val="24"/>
          <w:szCs w:val="24"/>
          <w:u w:val="single"/>
        </w:rPr>
        <w:t xml:space="preserve">The </w:t>
      </w:r>
      <w:r w:rsidRPr="005847C4">
        <w:rPr>
          <w:rFonts w:ascii="Times New Roman" w:hAnsi="Times New Roman" w:cs="Times New Roman"/>
          <w:sz w:val="24"/>
          <w:szCs w:val="24"/>
          <w:highlight w:val="yellow"/>
          <w:u w:val="single"/>
        </w:rPr>
        <w:t>[Company Name]</w:t>
      </w:r>
      <w:r w:rsidRPr="005847C4">
        <w:rPr>
          <w:rFonts w:ascii="Times New Roman" w:hAnsi="Times New Roman" w:cs="Times New Roman"/>
          <w:sz w:val="24"/>
          <w:szCs w:val="24"/>
          <w:u w:val="single"/>
        </w:rPr>
        <w:t xml:space="preserve"> QMS consists of the following four main levels:</w:t>
      </w:r>
    </w:p>
    <w:p w14:paraId="05AC3485" w14:textId="77777777"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Quality Manual</w:t>
      </w:r>
    </w:p>
    <w:p w14:paraId="278B5033" w14:textId="644F711C"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 xml:space="preserve">Quality Standards (Modules): These documents describe in a clear and concise manner what is required for a particular quality activity. The Standards are based on current regulatory requirements and are detailed enough to ensure consistent interpretation of regulatory and </w:t>
      </w:r>
      <w:r w:rsidRPr="00C3233A">
        <w:rPr>
          <w:rFonts w:cs="Times New Roman"/>
          <w:sz w:val="24"/>
          <w:szCs w:val="24"/>
          <w:highlight w:val="yellow"/>
        </w:rPr>
        <w:t>[Company Name]</w:t>
      </w:r>
      <w:r>
        <w:rPr>
          <w:rFonts w:cs="Times New Roman"/>
          <w:sz w:val="24"/>
          <w:szCs w:val="24"/>
        </w:rPr>
        <w:t xml:space="preserve"> </w:t>
      </w:r>
      <w:r w:rsidRPr="005847C4">
        <w:rPr>
          <w:rFonts w:cs="Times New Roman"/>
          <w:sz w:val="24"/>
          <w:szCs w:val="24"/>
          <w:lang w:val="en-IN"/>
        </w:rPr>
        <w:t>requirements.</w:t>
      </w:r>
    </w:p>
    <w:p w14:paraId="43C0212A" w14:textId="4C47AB7E"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Harmonized Standard Operating Procedures: These documents detail the execution of certain activities. They are written when harmonization across sites is applicable or is deemed necessary or beneficial.</w:t>
      </w:r>
    </w:p>
    <w:p w14:paraId="0FD1E3A0" w14:textId="5BB0F3F9" w:rsidR="001A609D"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 xml:space="preserve">Standard Operating Procedures: Individual sites procedures and instructions that are expected to adequately interpret and meet all </w:t>
      </w:r>
      <w:r w:rsidRPr="00C3233A">
        <w:rPr>
          <w:rFonts w:cs="Times New Roman"/>
          <w:sz w:val="24"/>
          <w:szCs w:val="24"/>
          <w:highlight w:val="yellow"/>
        </w:rPr>
        <w:t>[Company Name]</w:t>
      </w:r>
      <w:r>
        <w:rPr>
          <w:rFonts w:cs="Times New Roman"/>
          <w:sz w:val="24"/>
          <w:szCs w:val="24"/>
        </w:rPr>
        <w:t xml:space="preserve"> </w:t>
      </w:r>
      <w:r w:rsidRPr="005847C4">
        <w:rPr>
          <w:rFonts w:cs="Times New Roman"/>
          <w:sz w:val="24"/>
          <w:szCs w:val="24"/>
          <w:lang w:val="en-IN"/>
        </w:rPr>
        <w:t>requirements/standards.</w:t>
      </w:r>
    </w:p>
    <w:p w14:paraId="28728381" w14:textId="77777777" w:rsidR="001A609D" w:rsidRPr="005847C4" w:rsidRDefault="001A609D" w:rsidP="005847C4">
      <w:pPr>
        <w:spacing w:after="0" w:line="240" w:lineRule="auto"/>
        <w:jc w:val="both"/>
        <w:rPr>
          <w:rFonts w:ascii="Times New Roman" w:hAnsi="Times New Roman" w:cs="Times New Roman"/>
          <w:sz w:val="24"/>
          <w:szCs w:val="24"/>
        </w:rPr>
      </w:pPr>
    </w:p>
    <w:p w14:paraId="06F87DF9" w14:textId="18BA87CC" w:rsidR="005847C4" w:rsidRPr="005847C4" w:rsidRDefault="005847C4" w:rsidP="005847C4">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highlight w:val="yellow"/>
        </w:rPr>
        <w:t>[Company Name]</w:t>
      </w:r>
      <w:r w:rsidRPr="005847C4">
        <w:rPr>
          <w:rFonts w:ascii="Times New Roman" w:hAnsi="Times New Roman" w:cs="Times New Roman"/>
          <w:sz w:val="24"/>
          <w:szCs w:val="24"/>
        </w:rPr>
        <w:t xml:space="preserve">’s Quality Manual lays out the Quality Management System of </w:t>
      </w:r>
      <w:r w:rsidRPr="00C3233A">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5847C4">
        <w:rPr>
          <w:rFonts w:ascii="Times New Roman" w:hAnsi="Times New Roman" w:cs="Times New Roman"/>
          <w:sz w:val="24"/>
          <w:szCs w:val="24"/>
        </w:rPr>
        <w:t>and defines</w:t>
      </w:r>
      <w:r>
        <w:rPr>
          <w:rFonts w:ascii="Times New Roman" w:hAnsi="Times New Roman" w:cs="Times New Roman"/>
          <w:sz w:val="24"/>
          <w:szCs w:val="24"/>
        </w:rPr>
        <w:t xml:space="preserve"> </w:t>
      </w:r>
      <w:r w:rsidRPr="005847C4">
        <w:rPr>
          <w:rFonts w:ascii="Times New Roman" w:hAnsi="Times New Roman" w:cs="Times New Roman"/>
          <w:sz w:val="24"/>
          <w:szCs w:val="24"/>
        </w:rPr>
        <w:t xml:space="preserve">company-wide quality standards </w:t>
      </w:r>
      <w:proofErr w:type="gramStart"/>
      <w:r w:rsidRPr="005847C4">
        <w:rPr>
          <w:rFonts w:ascii="Times New Roman" w:hAnsi="Times New Roman" w:cs="Times New Roman"/>
          <w:sz w:val="24"/>
          <w:szCs w:val="24"/>
        </w:rPr>
        <w:t>in order to</w:t>
      </w:r>
      <w:proofErr w:type="gramEnd"/>
      <w:r w:rsidRPr="005847C4">
        <w:rPr>
          <w:rFonts w:ascii="Times New Roman" w:hAnsi="Times New Roman" w:cs="Times New Roman"/>
          <w:sz w:val="24"/>
          <w:szCs w:val="24"/>
        </w:rPr>
        <w:t xml:space="preserve"> ensure that quality activities comply with all</w:t>
      </w:r>
      <w:r>
        <w:rPr>
          <w:rFonts w:ascii="Times New Roman" w:hAnsi="Times New Roman" w:cs="Times New Roman"/>
          <w:sz w:val="24"/>
          <w:szCs w:val="24"/>
        </w:rPr>
        <w:t xml:space="preserve"> </w:t>
      </w:r>
      <w:r w:rsidRPr="005847C4">
        <w:rPr>
          <w:rFonts w:ascii="Times New Roman" w:hAnsi="Times New Roman" w:cs="Times New Roman"/>
          <w:sz w:val="24"/>
          <w:szCs w:val="24"/>
        </w:rPr>
        <w:t xml:space="preserve">applicable </w:t>
      </w:r>
      <w:proofErr w:type="spellStart"/>
      <w:r w:rsidRPr="005847C4">
        <w:rPr>
          <w:rFonts w:ascii="Times New Roman" w:hAnsi="Times New Roman" w:cs="Times New Roman"/>
          <w:sz w:val="24"/>
          <w:szCs w:val="24"/>
        </w:rPr>
        <w:t>GxP</w:t>
      </w:r>
      <w:proofErr w:type="spellEnd"/>
      <w:r w:rsidRPr="005847C4">
        <w:rPr>
          <w:rFonts w:ascii="Times New Roman" w:hAnsi="Times New Roman" w:cs="Times New Roman"/>
          <w:sz w:val="24"/>
          <w:szCs w:val="24"/>
        </w:rPr>
        <w:t xml:space="preserve"> related regulatory requirements. The Manual and Quality standards /</w:t>
      </w:r>
      <w:r>
        <w:rPr>
          <w:rFonts w:ascii="Times New Roman" w:hAnsi="Times New Roman" w:cs="Times New Roman"/>
          <w:sz w:val="24"/>
          <w:szCs w:val="24"/>
        </w:rPr>
        <w:t xml:space="preserve"> </w:t>
      </w:r>
      <w:r w:rsidRPr="005847C4">
        <w:rPr>
          <w:rFonts w:ascii="Times New Roman" w:hAnsi="Times New Roman" w:cs="Times New Roman"/>
          <w:sz w:val="24"/>
          <w:szCs w:val="24"/>
        </w:rPr>
        <w:t>Procedures together cover the entire product lifecycle and the necessary supporting processes.</w:t>
      </w:r>
    </w:p>
    <w:p w14:paraId="175973B5" w14:textId="77777777" w:rsidR="005847C4" w:rsidRDefault="005847C4" w:rsidP="005847C4">
      <w:pPr>
        <w:spacing w:after="0" w:line="240" w:lineRule="auto"/>
        <w:jc w:val="both"/>
        <w:rPr>
          <w:rFonts w:ascii="Times New Roman" w:hAnsi="Times New Roman" w:cs="Times New Roman"/>
          <w:sz w:val="24"/>
          <w:szCs w:val="24"/>
        </w:rPr>
      </w:pPr>
    </w:p>
    <w:p w14:paraId="0B1C7091" w14:textId="69536613" w:rsidR="005847C4" w:rsidRPr="005847C4" w:rsidRDefault="005847C4" w:rsidP="005847C4">
      <w:pPr>
        <w:spacing w:after="0" w:line="360" w:lineRule="auto"/>
        <w:jc w:val="both"/>
        <w:rPr>
          <w:rFonts w:ascii="Times New Roman" w:hAnsi="Times New Roman" w:cs="Times New Roman"/>
          <w:sz w:val="24"/>
          <w:szCs w:val="24"/>
        </w:rPr>
      </w:pPr>
      <w:r w:rsidRPr="005847C4">
        <w:rPr>
          <w:rFonts w:ascii="Times New Roman" w:hAnsi="Times New Roman" w:cs="Times New Roman"/>
          <w:sz w:val="24"/>
          <w:szCs w:val="24"/>
        </w:rPr>
        <w:t>Special emphasis has been placed on the following elements for Combination Products to</w:t>
      </w:r>
      <w:r>
        <w:rPr>
          <w:rFonts w:ascii="Times New Roman" w:hAnsi="Times New Roman" w:cs="Times New Roman"/>
          <w:sz w:val="24"/>
          <w:szCs w:val="24"/>
        </w:rPr>
        <w:t xml:space="preserve"> </w:t>
      </w:r>
      <w:r w:rsidRPr="005847C4">
        <w:rPr>
          <w:rFonts w:ascii="Times New Roman" w:hAnsi="Times New Roman" w:cs="Times New Roman"/>
          <w:sz w:val="24"/>
          <w:szCs w:val="24"/>
        </w:rPr>
        <w:t>ensure compliance with Agency requirements:</w:t>
      </w:r>
    </w:p>
    <w:p w14:paraId="1126AD27" w14:textId="77777777" w:rsidR="005847C4" w:rsidRDefault="005847C4" w:rsidP="005847C4">
      <w:pPr>
        <w:spacing w:after="0" w:line="240" w:lineRule="auto"/>
        <w:jc w:val="both"/>
        <w:rPr>
          <w:rFonts w:ascii="Times New Roman" w:hAnsi="Times New Roman" w:cs="Times New Roman"/>
          <w:sz w:val="24"/>
          <w:szCs w:val="24"/>
        </w:rPr>
      </w:pPr>
    </w:p>
    <w:p w14:paraId="5EA704D8" w14:textId="6D843834"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Management Responsibility</w:t>
      </w:r>
    </w:p>
    <w:p w14:paraId="4871C33C" w14:textId="67CE9993"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Management Review</w:t>
      </w:r>
    </w:p>
    <w:p w14:paraId="4F5BBCCC" w14:textId="53C31527"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Quality Policy</w:t>
      </w:r>
    </w:p>
    <w:p w14:paraId="0D66BC73" w14:textId="2BCB1297"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Quality Planning</w:t>
      </w:r>
    </w:p>
    <w:p w14:paraId="49A65F18" w14:textId="779175F4"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Organizational Structure</w:t>
      </w:r>
    </w:p>
    <w:p w14:paraId="5913AACF" w14:textId="671E9D79"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Responsibility and Authority</w:t>
      </w:r>
    </w:p>
    <w:p w14:paraId="628C9C51" w14:textId="44D71E4E"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lastRenderedPageBreak/>
        <w:t>Resources</w:t>
      </w:r>
    </w:p>
    <w:p w14:paraId="4755B674" w14:textId="56866B87"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Management Representative</w:t>
      </w:r>
    </w:p>
    <w:p w14:paraId="3E45509D" w14:textId="63DBB26E"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Performance of the Quality System</w:t>
      </w:r>
    </w:p>
    <w:p w14:paraId="04327406" w14:textId="3BFA77DD"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Quality Audit (Internal / Supplier)</w:t>
      </w:r>
    </w:p>
    <w:p w14:paraId="1E99CD9E" w14:textId="169035E3"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Personnel (Training)</w:t>
      </w:r>
    </w:p>
    <w:p w14:paraId="0D71EC29" w14:textId="271D9FA7"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Design Controls including Threshold Analysis</w:t>
      </w:r>
    </w:p>
    <w:p w14:paraId="667D987D" w14:textId="47B43E5B"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Risk Management</w:t>
      </w:r>
    </w:p>
    <w:p w14:paraId="7B4FEB11" w14:textId="7FE0617C"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Document Controls</w:t>
      </w:r>
    </w:p>
    <w:p w14:paraId="43F9EE73" w14:textId="142EAAB9"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Purchasing Controls</w:t>
      </w:r>
    </w:p>
    <w:p w14:paraId="663D949B" w14:textId="1CB5CDB8"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Production and Process Controls</w:t>
      </w:r>
    </w:p>
    <w:p w14:paraId="637AEE8D" w14:textId="2D9F2BA3"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Inspection, Measuring and Test Equipment (Calibration)</w:t>
      </w:r>
    </w:p>
    <w:p w14:paraId="7E1E74CE" w14:textId="688B27E3"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Process Validation</w:t>
      </w:r>
    </w:p>
    <w:p w14:paraId="7173FE04" w14:textId="5D530226"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Acceptance Activities and Status (Inspections)</w:t>
      </w:r>
    </w:p>
    <w:p w14:paraId="6D015BA2" w14:textId="404FA3EA"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Nonconforming product</w:t>
      </w:r>
    </w:p>
    <w:p w14:paraId="4359131E" w14:textId="7C24568C"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Corrective and Preventive Action</w:t>
      </w:r>
    </w:p>
    <w:p w14:paraId="4B3F4DAC" w14:textId="78418609"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Labeling and Packaging</w:t>
      </w:r>
    </w:p>
    <w:p w14:paraId="5693AF47" w14:textId="5530A72F"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Handling, Storage, Distribution</w:t>
      </w:r>
    </w:p>
    <w:p w14:paraId="772A5975" w14:textId="4EAB5F90" w:rsidR="005847C4" w:rsidRPr="005847C4" w:rsidRDefault="005847C4" w:rsidP="005847C4">
      <w:pPr>
        <w:pStyle w:val="BodyText"/>
        <w:numPr>
          <w:ilvl w:val="0"/>
          <w:numId w:val="28"/>
        </w:numPr>
        <w:spacing w:before="120" w:line="360" w:lineRule="auto"/>
        <w:ind w:left="357" w:hanging="357"/>
        <w:jc w:val="both"/>
        <w:rPr>
          <w:rFonts w:cs="Times New Roman"/>
          <w:sz w:val="24"/>
          <w:szCs w:val="24"/>
          <w:lang w:val="en-IN"/>
        </w:rPr>
      </w:pPr>
      <w:r w:rsidRPr="005847C4">
        <w:rPr>
          <w:rFonts w:cs="Times New Roman"/>
          <w:sz w:val="24"/>
          <w:szCs w:val="24"/>
          <w:lang w:val="en-IN"/>
        </w:rPr>
        <w:t>Records</w:t>
      </w:r>
    </w:p>
    <w:p w14:paraId="35DD77AD" w14:textId="77777777" w:rsidR="005847C4" w:rsidRDefault="005847C4" w:rsidP="005847C4">
      <w:pPr>
        <w:spacing w:after="0" w:line="240" w:lineRule="auto"/>
        <w:jc w:val="both"/>
        <w:rPr>
          <w:rFonts w:ascii="Times New Roman" w:hAnsi="Times New Roman" w:cs="Times New Roman"/>
          <w:sz w:val="24"/>
          <w:szCs w:val="24"/>
        </w:rPr>
      </w:pPr>
    </w:p>
    <w:p w14:paraId="4B9E4E4B" w14:textId="0FD23D9A" w:rsidR="005847C4" w:rsidRDefault="003F02B7" w:rsidP="003F02B7">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highlight w:val="yellow"/>
        </w:rPr>
        <w:t>[Company Name]</w:t>
      </w:r>
      <w:r w:rsidRPr="003F02B7">
        <w:rPr>
          <w:rFonts w:ascii="Times New Roman" w:hAnsi="Times New Roman" w:cs="Times New Roman"/>
          <w:sz w:val="24"/>
          <w:szCs w:val="24"/>
        </w:rPr>
        <w:t>’s Quality Standard &amp; Procedures applicable to Combination Products further</w:t>
      </w:r>
      <w:r>
        <w:rPr>
          <w:rFonts w:ascii="Times New Roman" w:hAnsi="Times New Roman" w:cs="Times New Roman"/>
          <w:sz w:val="24"/>
          <w:szCs w:val="24"/>
        </w:rPr>
        <w:t xml:space="preserve"> </w:t>
      </w:r>
      <w:r w:rsidRPr="003F02B7">
        <w:rPr>
          <w:rFonts w:ascii="Times New Roman" w:hAnsi="Times New Roman" w:cs="Times New Roman"/>
          <w:sz w:val="24"/>
          <w:szCs w:val="24"/>
        </w:rPr>
        <w:t>addresses elements of the QSR. This Quality Standard Details Management responsibilities,</w:t>
      </w:r>
      <w:r>
        <w:rPr>
          <w:rFonts w:ascii="Times New Roman" w:hAnsi="Times New Roman" w:cs="Times New Roman"/>
          <w:sz w:val="24"/>
          <w:szCs w:val="24"/>
        </w:rPr>
        <w:t xml:space="preserve"> </w:t>
      </w:r>
      <w:r w:rsidRPr="003F02B7">
        <w:rPr>
          <w:rFonts w:ascii="Times New Roman" w:hAnsi="Times New Roman" w:cs="Times New Roman"/>
          <w:sz w:val="24"/>
          <w:szCs w:val="24"/>
        </w:rPr>
        <w:t>representation, review, purchasing controls, design controls, change controls, Corrective and</w:t>
      </w:r>
      <w:r>
        <w:rPr>
          <w:rFonts w:ascii="Times New Roman" w:hAnsi="Times New Roman" w:cs="Times New Roman"/>
          <w:sz w:val="24"/>
          <w:szCs w:val="24"/>
        </w:rPr>
        <w:t xml:space="preserve"> </w:t>
      </w:r>
      <w:r w:rsidRPr="003F02B7">
        <w:rPr>
          <w:rFonts w:ascii="Times New Roman" w:hAnsi="Times New Roman" w:cs="Times New Roman"/>
          <w:sz w:val="24"/>
          <w:szCs w:val="24"/>
        </w:rPr>
        <w:t xml:space="preserve">Preventive Actions (CAPAs) for the device constituents of </w:t>
      </w:r>
      <w:r w:rsidRPr="00C3233A">
        <w:rPr>
          <w:rFonts w:ascii="Times New Roman" w:hAnsi="Times New Roman" w:cs="Times New Roman"/>
          <w:sz w:val="24"/>
          <w:szCs w:val="24"/>
          <w:highlight w:val="yellow"/>
        </w:rPr>
        <w:t>[Company Name]</w:t>
      </w:r>
      <w:r w:rsidRPr="003F02B7">
        <w:rPr>
          <w:rFonts w:ascii="Times New Roman" w:hAnsi="Times New Roman" w:cs="Times New Roman"/>
          <w:sz w:val="24"/>
          <w:szCs w:val="24"/>
        </w:rPr>
        <w:t>’s combination products.</w:t>
      </w:r>
    </w:p>
    <w:p w14:paraId="78DF025B" w14:textId="77777777" w:rsidR="005847C4" w:rsidRDefault="005847C4" w:rsidP="005847C4">
      <w:pPr>
        <w:spacing w:after="0" w:line="240" w:lineRule="auto"/>
        <w:jc w:val="both"/>
        <w:rPr>
          <w:rFonts w:ascii="Times New Roman" w:hAnsi="Times New Roman" w:cs="Times New Roman"/>
          <w:sz w:val="24"/>
          <w:szCs w:val="24"/>
        </w:rPr>
      </w:pPr>
    </w:p>
    <w:p w14:paraId="723DBD03" w14:textId="226907B5" w:rsidR="005847C4" w:rsidRPr="003F02B7" w:rsidRDefault="003F02B7" w:rsidP="003F02B7">
      <w:pPr>
        <w:spacing w:after="0" w:line="360" w:lineRule="auto"/>
        <w:jc w:val="both"/>
        <w:rPr>
          <w:rFonts w:ascii="Times New Roman" w:hAnsi="Times New Roman" w:cs="Times New Roman"/>
          <w:sz w:val="24"/>
          <w:szCs w:val="24"/>
        </w:rPr>
      </w:pPr>
      <w:r w:rsidRPr="00C3233A">
        <w:rPr>
          <w:rFonts w:ascii="Times New Roman" w:hAnsi="Times New Roman" w:cs="Times New Roman"/>
          <w:sz w:val="24"/>
          <w:szCs w:val="24"/>
          <w:highlight w:val="yellow"/>
        </w:rPr>
        <w:t>[Company Name]</w:t>
      </w:r>
      <w:r w:rsidRPr="003F02B7">
        <w:rPr>
          <w:rFonts w:ascii="Times New Roman" w:hAnsi="Times New Roman" w:cs="Times New Roman"/>
          <w:sz w:val="24"/>
          <w:szCs w:val="24"/>
        </w:rPr>
        <w:t>’s Global Quality Manual and Quality Standard / procedures for Combination Products</w:t>
      </w:r>
      <w:r>
        <w:rPr>
          <w:rFonts w:ascii="Times New Roman" w:hAnsi="Times New Roman" w:cs="Times New Roman"/>
          <w:sz w:val="24"/>
          <w:szCs w:val="24"/>
        </w:rPr>
        <w:t xml:space="preserve"> </w:t>
      </w:r>
      <w:r w:rsidRPr="003F02B7">
        <w:rPr>
          <w:rFonts w:ascii="Times New Roman" w:hAnsi="Times New Roman" w:cs="Times New Roman"/>
          <w:sz w:val="24"/>
          <w:szCs w:val="24"/>
        </w:rPr>
        <w:t xml:space="preserve">are onsite for FDA </w:t>
      </w:r>
      <w:proofErr w:type="gramStart"/>
      <w:r w:rsidRPr="003F02B7">
        <w:rPr>
          <w:rFonts w:ascii="Times New Roman" w:hAnsi="Times New Roman" w:cs="Times New Roman"/>
          <w:sz w:val="24"/>
          <w:szCs w:val="24"/>
        </w:rPr>
        <w:t>assessment, and</w:t>
      </w:r>
      <w:proofErr w:type="gramEnd"/>
      <w:r w:rsidRPr="003F02B7">
        <w:rPr>
          <w:rFonts w:ascii="Times New Roman" w:hAnsi="Times New Roman" w:cs="Times New Roman"/>
          <w:sz w:val="24"/>
          <w:szCs w:val="24"/>
        </w:rPr>
        <w:t xml:space="preserve"> are described briefly below.</w:t>
      </w:r>
    </w:p>
    <w:p w14:paraId="35AAF69D" w14:textId="77777777" w:rsidR="005847C4" w:rsidRPr="003F02B7" w:rsidRDefault="005847C4" w:rsidP="003F02B7">
      <w:pPr>
        <w:spacing w:after="0" w:line="360" w:lineRule="auto"/>
        <w:jc w:val="both"/>
        <w:rPr>
          <w:rFonts w:ascii="Times New Roman" w:hAnsi="Times New Roman" w:cs="Times New Roman"/>
          <w:sz w:val="24"/>
          <w:szCs w:val="24"/>
        </w:rPr>
      </w:pPr>
    </w:p>
    <w:p w14:paraId="43D479A8" w14:textId="0565E861" w:rsidR="005847C4" w:rsidRPr="002C4361" w:rsidRDefault="002C4361" w:rsidP="002C4361">
      <w:pPr>
        <w:spacing w:after="120" w:line="240" w:lineRule="auto"/>
        <w:jc w:val="both"/>
        <w:rPr>
          <w:rFonts w:ascii="Times New Roman" w:hAnsi="Times New Roman" w:cs="Times New Roman"/>
          <w:sz w:val="24"/>
          <w:szCs w:val="24"/>
          <w:u w:val="single"/>
        </w:rPr>
      </w:pPr>
      <w:r w:rsidRPr="002C4361">
        <w:rPr>
          <w:rFonts w:ascii="Times New Roman" w:hAnsi="Times New Roman" w:cs="Times New Roman"/>
          <w:b/>
          <w:bCs/>
          <w:sz w:val="24"/>
          <w:szCs w:val="24"/>
          <w:u w:val="single"/>
        </w:rPr>
        <w:lastRenderedPageBreak/>
        <w:t>MANAGEMENT STRUCTURE:</w:t>
      </w:r>
    </w:p>
    <w:p w14:paraId="53BCDD86" w14:textId="1879A7B7" w:rsidR="002C4361" w:rsidRPr="002C4361"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Management with Executive Responsibility (MWER) - are senior managerial employees</w:t>
      </w:r>
      <w:r>
        <w:rPr>
          <w:rFonts w:ascii="Times New Roman" w:hAnsi="Times New Roman" w:cs="Times New Roman"/>
          <w:sz w:val="24"/>
          <w:szCs w:val="24"/>
        </w:rPr>
        <w:t xml:space="preserve"> </w:t>
      </w:r>
      <w:r w:rsidRPr="002C4361">
        <w:rPr>
          <w:rFonts w:ascii="Times New Roman" w:hAnsi="Times New Roman" w:cs="Times New Roman"/>
          <w:sz w:val="24"/>
          <w:szCs w:val="24"/>
        </w:rPr>
        <w:t xml:space="preserve">within </w:t>
      </w:r>
      <w:r w:rsidRPr="00C3233A">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2C4361">
        <w:rPr>
          <w:rFonts w:ascii="Times New Roman" w:hAnsi="Times New Roman" w:cs="Times New Roman"/>
          <w:sz w:val="24"/>
          <w:szCs w:val="24"/>
        </w:rPr>
        <w:t>that have the responsibility and authority to define, implement, and/or modify</w:t>
      </w:r>
      <w:r>
        <w:rPr>
          <w:rFonts w:ascii="Times New Roman" w:hAnsi="Times New Roman" w:cs="Times New Roman"/>
          <w:sz w:val="24"/>
          <w:szCs w:val="24"/>
        </w:rPr>
        <w:t xml:space="preserve"> </w:t>
      </w:r>
      <w:r w:rsidRPr="002C4361">
        <w:rPr>
          <w:rFonts w:ascii="Times New Roman" w:hAnsi="Times New Roman" w:cs="Times New Roman"/>
          <w:sz w:val="24"/>
          <w:szCs w:val="24"/>
        </w:rPr>
        <w:t>actions that can affect the organizational structure, policies, procedures, processes, resources</w:t>
      </w:r>
      <w:r>
        <w:rPr>
          <w:rFonts w:ascii="Times New Roman" w:hAnsi="Times New Roman" w:cs="Times New Roman"/>
          <w:sz w:val="24"/>
          <w:szCs w:val="24"/>
        </w:rPr>
        <w:t xml:space="preserve"> </w:t>
      </w:r>
      <w:r w:rsidRPr="002C4361">
        <w:rPr>
          <w:rFonts w:ascii="Times New Roman" w:hAnsi="Times New Roman" w:cs="Times New Roman"/>
          <w:sz w:val="24"/>
          <w:szCs w:val="24"/>
        </w:rPr>
        <w:t xml:space="preserve">and practices of the organization(s). Within </w:t>
      </w:r>
      <w:r w:rsidRPr="00C3233A">
        <w:rPr>
          <w:rFonts w:ascii="Times New Roman" w:hAnsi="Times New Roman" w:cs="Times New Roman"/>
          <w:sz w:val="24"/>
          <w:szCs w:val="24"/>
          <w:highlight w:val="yellow"/>
        </w:rPr>
        <w:t>[Company Name]</w:t>
      </w:r>
      <w:r w:rsidRPr="002C4361">
        <w:rPr>
          <w:rFonts w:ascii="Times New Roman" w:hAnsi="Times New Roman" w:cs="Times New Roman"/>
          <w:sz w:val="24"/>
          <w:szCs w:val="24"/>
        </w:rPr>
        <w:t>, the MWER is the President and CEO.</w:t>
      </w:r>
    </w:p>
    <w:p w14:paraId="291E9A04" w14:textId="77777777" w:rsidR="002C4361" w:rsidRDefault="002C4361" w:rsidP="002C4361">
      <w:pPr>
        <w:spacing w:after="0" w:line="240" w:lineRule="auto"/>
        <w:jc w:val="both"/>
        <w:rPr>
          <w:rFonts w:ascii="Times New Roman" w:hAnsi="Times New Roman" w:cs="Times New Roman"/>
          <w:sz w:val="24"/>
          <w:szCs w:val="24"/>
        </w:rPr>
      </w:pPr>
    </w:p>
    <w:p w14:paraId="043B1DFB" w14:textId="0EC08415" w:rsid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Management with Executive Responsibility shall review the suitability and effectiveness of</w:t>
      </w:r>
      <w:r>
        <w:rPr>
          <w:rFonts w:ascii="Times New Roman" w:hAnsi="Times New Roman" w:cs="Times New Roman"/>
          <w:sz w:val="24"/>
          <w:szCs w:val="24"/>
        </w:rPr>
        <w:t xml:space="preserve"> </w:t>
      </w:r>
      <w:r w:rsidRPr="002C4361">
        <w:rPr>
          <w:rFonts w:ascii="Times New Roman" w:hAnsi="Times New Roman" w:cs="Times New Roman"/>
          <w:sz w:val="24"/>
          <w:szCs w:val="24"/>
        </w:rPr>
        <w:t>the quality system at defined intervals and with sufficient frequency according to established</w:t>
      </w:r>
      <w:r>
        <w:rPr>
          <w:rFonts w:ascii="Times New Roman" w:hAnsi="Times New Roman" w:cs="Times New Roman"/>
          <w:sz w:val="24"/>
          <w:szCs w:val="24"/>
        </w:rPr>
        <w:t xml:space="preserve"> </w:t>
      </w:r>
      <w:r w:rsidRPr="002C4361">
        <w:rPr>
          <w:rFonts w:ascii="Times New Roman" w:hAnsi="Times New Roman" w:cs="Times New Roman"/>
          <w:sz w:val="24"/>
          <w:szCs w:val="24"/>
        </w:rPr>
        <w:t>procedures to ensure that the quality system satisfies the requirements of part 21 CFR 820.20</w:t>
      </w:r>
      <w:r>
        <w:rPr>
          <w:rFonts w:ascii="Times New Roman" w:hAnsi="Times New Roman" w:cs="Times New Roman"/>
          <w:sz w:val="24"/>
          <w:szCs w:val="24"/>
        </w:rPr>
        <w:t xml:space="preserve"> </w:t>
      </w:r>
      <w:r w:rsidRPr="002C4361">
        <w:rPr>
          <w:rFonts w:ascii="Times New Roman" w:hAnsi="Times New Roman" w:cs="Times New Roman"/>
          <w:sz w:val="24"/>
          <w:szCs w:val="24"/>
        </w:rPr>
        <w:t xml:space="preserve">and </w:t>
      </w:r>
      <w:r w:rsidRPr="00C3233A">
        <w:rPr>
          <w:rFonts w:ascii="Times New Roman" w:hAnsi="Times New Roman" w:cs="Times New Roman"/>
          <w:sz w:val="24"/>
          <w:szCs w:val="24"/>
          <w:highlight w:val="yellow"/>
        </w:rPr>
        <w:t>[Company Name]</w:t>
      </w:r>
      <w:r w:rsidRPr="002C4361">
        <w:rPr>
          <w:rFonts w:ascii="Times New Roman" w:hAnsi="Times New Roman" w:cs="Times New Roman"/>
          <w:sz w:val="24"/>
          <w:szCs w:val="24"/>
        </w:rPr>
        <w:t>’s established quality policy and objectives.</w:t>
      </w:r>
    </w:p>
    <w:p w14:paraId="0BD59474" w14:textId="77777777" w:rsidR="005847C4" w:rsidRDefault="005847C4" w:rsidP="005847C4">
      <w:pPr>
        <w:spacing w:after="0" w:line="240" w:lineRule="auto"/>
        <w:jc w:val="both"/>
        <w:rPr>
          <w:rFonts w:ascii="Times New Roman" w:hAnsi="Times New Roman" w:cs="Times New Roman"/>
          <w:sz w:val="24"/>
          <w:szCs w:val="24"/>
        </w:rPr>
      </w:pPr>
    </w:p>
    <w:p w14:paraId="509B5A47" w14:textId="2F8F7A98" w:rsidR="005847C4" w:rsidRPr="002C4361" w:rsidRDefault="002C4361" w:rsidP="002C4361">
      <w:pPr>
        <w:spacing w:after="120" w:line="240" w:lineRule="auto"/>
        <w:jc w:val="both"/>
        <w:rPr>
          <w:rFonts w:ascii="Times New Roman" w:hAnsi="Times New Roman" w:cs="Times New Roman"/>
          <w:sz w:val="24"/>
          <w:szCs w:val="24"/>
          <w:u w:val="single"/>
        </w:rPr>
      </w:pPr>
      <w:r w:rsidRPr="002C4361">
        <w:rPr>
          <w:rFonts w:ascii="Times New Roman" w:hAnsi="Times New Roman" w:cs="Times New Roman"/>
          <w:sz w:val="24"/>
          <w:szCs w:val="24"/>
          <w:u w:val="single"/>
        </w:rPr>
        <w:t>Management Representative (MR):</w:t>
      </w:r>
    </w:p>
    <w:p w14:paraId="117BE1F5" w14:textId="398C0A11" w:rsid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Management with Executive Responsibility shall appoint a member of management who,</w:t>
      </w:r>
      <w:r>
        <w:rPr>
          <w:rFonts w:ascii="Times New Roman" w:hAnsi="Times New Roman" w:cs="Times New Roman"/>
          <w:sz w:val="24"/>
          <w:szCs w:val="24"/>
        </w:rPr>
        <w:t xml:space="preserve"> </w:t>
      </w:r>
      <w:r w:rsidRPr="002C4361">
        <w:rPr>
          <w:rFonts w:ascii="Times New Roman" w:hAnsi="Times New Roman" w:cs="Times New Roman"/>
          <w:sz w:val="24"/>
          <w:szCs w:val="24"/>
        </w:rPr>
        <w:t>irrespective of other responsibilities, shall have established authority over and responsibility</w:t>
      </w:r>
      <w:r>
        <w:rPr>
          <w:rFonts w:ascii="Times New Roman" w:hAnsi="Times New Roman" w:cs="Times New Roman"/>
          <w:sz w:val="24"/>
          <w:szCs w:val="24"/>
        </w:rPr>
        <w:t xml:space="preserve"> </w:t>
      </w:r>
      <w:r w:rsidRPr="002C4361">
        <w:rPr>
          <w:rFonts w:ascii="Times New Roman" w:hAnsi="Times New Roman" w:cs="Times New Roman"/>
          <w:sz w:val="24"/>
          <w:szCs w:val="24"/>
        </w:rPr>
        <w:t>for:</w:t>
      </w:r>
    </w:p>
    <w:p w14:paraId="6068E8C4" w14:textId="77777777" w:rsidR="005847C4" w:rsidRDefault="005847C4" w:rsidP="005847C4">
      <w:pPr>
        <w:spacing w:after="0" w:line="240" w:lineRule="auto"/>
        <w:jc w:val="both"/>
        <w:rPr>
          <w:rFonts w:ascii="Times New Roman" w:hAnsi="Times New Roman" w:cs="Times New Roman"/>
          <w:sz w:val="24"/>
          <w:szCs w:val="24"/>
        </w:rPr>
      </w:pPr>
    </w:p>
    <w:p w14:paraId="5B38460F" w14:textId="4F7E898A"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Ensuring that the processes needed for the quality system are established (defined, documented and implemented) and maintained in accordance with the applicable regulations and standards.</w:t>
      </w:r>
    </w:p>
    <w:p w14:paraId="15AAAB14" w14:textId="12FA7354"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Reporting on the performance of the quality system to Management with Executive Responsibility for periodic review and analysis.</w:t>
      </w:r>
    </w:p>
    <w:p w14:paraId="00555D10" w14:textId="199781F7" w:rsidR="005847C4"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Ensuring the promotion of awareness of requirements from applicable regulations, standards and customers throughout the applicable functional areas.</w:t>
      </w:r>
    </w:p>
    <w:p w14:paraId="57CE1001" w14:textId="77777777" w:rsidR="005847C4" w:rsidRDefault="005847C4" w:rsidP="005847C4">
      <w:pPr>
        <w:spacing w:after="0" w:line="240" w:lineRule="auto"/>
        <w:jc w:val="both"/>
        <w:rPr>
          <w:rFonts w:ascii="Times New Roman" w:hAnsi="Times New Roman" w:cs="Times New Roman"/>
          <w:sz w:val="24"/>
          <w:szCs w:val="24"/>
        </w:rPr>
      </w:pPr>
    </w:p>
    <w:p w14:paraId="627BC920" w14:textId="61062EB0" w:rsidR="005847C4" w:rsidRP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 xml:space="preserve">Within </w:t>
      </w:r>
      <w:r w:rsidRPr="002C4361">
        <w:rPr>
          <w:rFonts w:ascii="Times New Roman" w:hAnsi="Times New Roman" w:cs="Times New Roman"/>
          <w:sz w:val="24"/>
          <w:szCs w:val="24"/>
          <w:highlight w:val="yellow"/>
        </w:rPr>
        <w:t>[Company Name]</w:t>
      </w:r>
      <w:r w:rsidRPr="002C4361">
        <w:rPr>
          <w:rFonts w:ascii="Times New Roman" w:hAnsi="Times New Roman" w:cs="Times New Roman"/>
          <w:sz w:val="24"/>
          <w:szCs w:val="24"/>
        </w:rPr>
        <w:t>, the MR is the Senior Vice President of Global Quality Management.</w:t>
      </w:r>
    </w:p>
    <w:p w14:paraId="117CB305" w14:textId="77777777" w:rsidR="005847C4" w:rsidRPr="005847C4" w:rsidRDefault="005847C4" w:rsidP="005847C4">
      <w:pPr>
        <w:spacing w:after="0" w:line="240" w:lineRule="auto"/>
        <w:jc w:val="both"/>
        <w:rPr>
          <w:rFonts w:ascii="Times New Roman" w:hAnsi="Times New Roman" w:cs="Times New Roman"/>
          <w:sz w:val="24"/>
          <w:szCs w:val="24"/>
        </w:rPr>
      </w:pPr>
    </w:p>
    <w:p w14:paraId="4450759C" w14:textId="6106B66A" w:rsidR="005847C4" w:rsidRP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The MWER are responsible to ensure that appropriate Quality Systems are established and</w:t>
      </w:r>
      <w:r>
        <w:rPr>
          <w:rFonts w:ascii="Times New Roman" w:hAnsi="Times New Roman" w:cs="Times New Roman"/>
          <w:sz w:val="24"/>
          <w:szCs w:val="24"/>
        </w:rPr>
        <w:t xml:space="preserve"> </w:t>
      </w:r>
      <w:r w:rsidRPr="002C4361">
        <w:rPr>
          <w:rFonts w:ascii="Times New Roman" w:hAnsi="Times New Roman" w:cs="Times New Roman"/>
          <w:sz w:val="24"/>
          <w:szCs w:val="24"/>
        </w:rPr>
        <w:t>followed, to schedule and facilitate periodic management reviews, and to ensure that any issues</w:t>
      </w:r>
      <w:r>
        <w:rPr>
          <w:rFonts w:ascii="Times New Roman" w:hAnsi="Times New Roman" w:cs="Times New Roman"/>
          <w:sz w:val="24"/>
          <w:szCs w:val="24"/>
        </w:rPr>
        <w:t xml:space="preserve"> </w:t>
      </w:r>
      <w:r w:rsidRPr="002C4361">
        <w:rPr>
          <w:rFonts w:ascii="Times New Roman" w:hAnsi="Times New Roman" w:cs="Times New Roman"/>
          <w:sz w:val="24"/>
          <w:szCs w:val="24"/>
        </w:rPr>
        <w:t>identified during the management review process are appropriately addressed and where</w:t>
      </w:r>
      <w:r>
        <w:rPr>
          <w:rFonts w:ascii="Times New Roman" w:hAnsi="Times New Roman" w:cs="Times New Roman"/>
          <w:sz w:val="24"/>
          <w:szCs w:val="24"/>
        </w:rPr>
        <w:t xml:space="preserve"> </w:t>
      </w:r>
      <w:r w:rsidRPr="002C4361">
        <w:rPr>
          <w:rFonts w:ascii="Times New Roman" w:hAnsi="Times New Roman" w:cs="Times New Roman"/>
          <w:sz w:val="24"/>
          <w:szCs w:val="24"/>
        </w:rPr>
        <w:t>required, resources are allocated.</w:t>
      </w:r>
    </w:p>
    <w:p w14:paraId="2D7AD65D" w14:textId="77777777" w:rsidR="005847C4" w:rsidRPr="005847C4" w:rsidRDefault="005847C4" w:rsidP="005847C4">
      <w:pPr>
        <w:spacing w:after="0" w:line="240" w:lineRule="auto"/>
        <w:jc w:val="both"/>
        <w:rPr>
          <w:rFonts w:ascii="Times New Roman" w:hAnsi="Times New Roman" w:cs="Times New Roman"/>
          <w:sz w:val="24"/>
          <w:szCs w:val="24"/>
        </w:rPr>
      </w:pPr>
    </w:p>
    <w:p w14:paraId="75FEEF62" w14:textId="01BC30CB" w:rsidR="002C4361"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The MR ensures the quality system requirements are effectively established and effectively</w:t>
      </w:r>
      <w:r>
        <w:rPr>
          <w:rFonts w:ascii="Times New Roman" w:hAnsi="Times New Roman" w:cs="Times New Roman"/>
          <w:sz w:val="24"/>
          <w:szCs w:val="24"/>
        </w:rPr>
        <w:t xml:space="preserve"> </w:t>
      </w:r>
      <w:r w:rsidRPr="002C4361">
        <w:rPr>
          <w:rFonts w:ascii="Times New Roman" w:hAnsi="Times New Roman" w:cs="Times New Roman"/>
          <w:sz w:val="24"/>
          <w:szCs w:val="24"/>
        </w:rPr>
        <w:t>maintained.</w:t>
      </w:r>
    </w:p>
    <w:p w14:paraId="7CD04C46" w14:textId="77777777" w:rsidR="002C4361" w:rsidRDefault="002C4361" w:rsidP="002C4361">
      <w:pPr>
        <w:spacing w:after="0" w:line="240" w:lineRule="auto"/>
        <w:jc w:val="both"/>
        <w:rPr>
          <w:rFonts w:ascii="Times New Roman" w:hAnsi="Times New Roman" w:cs="Times New Roman"/>
          <w:sz w:val="24"/>
          <w:szCs w:val="24"/>
        </w:rPr>
      </w:pPr>
    </w:p>
    <w:p w14:paraId="4A2E61D6" w14:textId="77777777" w:rsidR="002C4361" w:rsidRPr="002C4361" w:rsidRDefault="002C4361" w:rsidP="002C4361">
      <w:pPr>
        <w:spacing w:after="0" w:line="240" w:lineRule="auto"/>
        <w:jc w:val="both"/>
        <w:rPr>
          <w:rFonts w:ascii="Times New Roman" w:hAnsi="Times New Roman" w:cs="Times New Roman"/>
          <w:sz w:val="24"/>
          <w:szCs w:val="24"/>
        </w:rPr>
      </w:pPr>
    </w:p>
    <w:p w14:paraId="7B401F49" w14:textId="4C681ADD" w:rsidR="002C4361"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lastRenderedPageBreak/>
        <w:t>The Site Quality Heads are responsible along with the MR for ensuring that Quality System</w:t>
      </w:r>
      <w:r>
        <w:rPr>
          <w:rFonts w:ascii="Times New Roman" w:hAnsi="Times New Roman" w:cs="Times New Roman"/>
          <w:sz w:val="24"/>
          <w:szCs w:val="24"/>
        </w:rPr>
        <w:t xml:space="preserve"> </w:t>
      </w:r>
      <w:r w:rsidRPr="002C4361">
        <w:rPr>
          <w:rFonts w:ascii="Times New Roman" w:hAnsi="Times New Roman" w:cs="Times New Roman"/>
          <w:sz w:val="24"/>
          <w:szCs w:val="24"/>
        </w:rPr>
        <w:t>Requirements are effectively established and maintained for reporting the Quality System</w:t>
      </w:r>
      <w:r>
        <w:rPr>
          <w:rFonts w:ascii="Times New Roman" w:hAnsi="Times New Roman" w:cs="Times New Roman"/>
          <w:sz w:val="24"/>
          <w:szCs w:val="24"/>
        </w:rPr>
        <w:t xml:space="preserve"> </w:t>
      </w:r>
      <w:r w:rsidRPr="002C4361">
        <w:rPr>
          <w:rFonts w:ascii="Times New Roman" w:hAnsi="Times New Roman" w:cs="Times New Roman"/>
          <w:sz w:val="24"/>
          <w:szCs w:val="24"/>
        </w:rPr>
        <w:t>performance to the MR for Review.</w:t>
      </w:r>
    </w:p>
    <w:p w14:paraId="219ECBC7" w14:textId="77777777" w:rsidR="002C4361" w:rsidRPr="002C4361" w:rsidRDefault="002C4361" w:rsidP="002C4361">
      <w:pPr>
        <w:spacing w:after="0" w:line="240" w:lineRule="auto"/>
        <w:jc w:val="both"/>
        <w:rPr>
          <w:rFonts w:ascii="Times New Roman" w:hAnsi="Times New Roman" w:cs="Times New Roman"/>
          <w:sz w:val="24"/>
          <w:szCs w:val="24"/>
        </w:rPr>
      </w:pPr>
    </w:p>
    <w:p w14:paraId="7DC10FCF" w14:textId="0B7D8B12" w:rsidR="005847C4" w:rsidRP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Management shall periodically review the appropriateness of the review process and</w:t>
      </w:r>
      <w:r>
        <w:rPr>
          <w:rFonts w:ascii="Times New Roman" w:hAnsi="Times New Roman" w:cs="Times New Roman"/>
          <w:sz w:val="24"/>
          <w:szCs w:val="24"/>
        </w:rPr>
        <w:t xml:space="preserve"> </w:t>
      </w:r>
      <w:r w:rsidRPr="002C4361">
        <w:rPr>
          <w:rFonts w:ascii="Times New Roman" w:hAnsi="Times New Roman" w:cs="Times New Roman"/>
          <w:sz w:val="24"/>
          <w:szCs w:val="24"/>
        </w:rPr>
        <w:t>frequency. Members of the Management Review are listed below:</w:t>
      </w:r>
    </w:p>
    <w:p w14:paraId="7993CCBF" w14:textId="77777777" w:rsidR="005847C4" w:rsidRPr="005847C4" w:rsidRDefault="005847C4" w:rsidP="005847C4">
      <w:pPr>
        <w:spacing w:after="0" w:line="240" w:lineRule="auto"/>
        <w:jc w:val="both"/>
        <w:rPr>
          <w:rFonts w:ascii="Times New Roman" w:hAnsi="Times New Roman" w:cs="Times New Roman"/>
          <w:sz w:val="24"/>
          <w:szCs w:val="24"/>
        </w:rPr>
      </w:pPr>
    </w:p>
    <w:p w14:paraId="3BABEAE6" w14:textId="69135B5B"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 xml:space="preserve">President and CEO, </w:t>
      </w:r>
      <w:r w:rsidRPr="002C4361">
        <w:rPr>
          <w:rFonts w:cs="Times New Roman"/>
          <w:sz w:val="24"/>
          <w:szCs w:val="24"/>
          <w:highlight w:val="yellow"/>
        </w:rPr>
        <w:t>[Company Name]</w:t>
      </w:r>
      <w:r w:rsidRPr="002C4361">
        <w:rPr>
          <w:rFonts w:cs="Times New Roman"/>
          <w:sz w:val="24"/>
          <w:szCs w:val="24"/>
          <w:lang w:val="en-IN"/>
        </w:rPr>
        <w:t xml:space="preserve"> (</w:t>
      </w:r>
      <w:r w:rsidRPr="002C4361">
        <w:rPr>
          <w:rFonts w:cs="Times New Roman"/>
          <w:sz w:val="24"/>
          <w:szCs w:val="24"/>
          <w:highlight w:val="yellow"/>
        </w:rPr>
        <w:t xml:space="preserve">[Company </w:t>
      </w:r>
      <w:proofErr w:type="gramStart"/>
      <w:r w:rsidRPr="002C4361">
        <w:rPr>
          <w:rFonts w:cs="Times New Roman"/>
          <w:sz w:val="24"/>
          <w:szCs w:val="24"/>
          <w:highlight w:val="yellow"/>
        </w:rPr>
        <w:t>Name]</w:t>
      </w:r>
      <w:r w:rsidRPr="002C4361">
        <w:rPr>
          <w:rFonts w:cs="Times New Roman"/>
          <w:sz w:val="24"/>
          <w:szCs w:val="24"/>
          <w:lang w:val="en-IN"/>
        </w:rPr>
        <w:t>MWER</w:t>
      </w:r>
      <w:proofErr w:type="gramEnd"/>
      <w:r w:rsidRPr="002C4361">
        <w:rPr>
          <w:rFonts w:cs="Times New Roman"/>
          <w:sz w:val="24"/>
          <w:szCs w:val="24"/>
          <w:lang w:val="en-IN"/>
        </w:rPr>
        <w:t>)</w:t>
      </w:r>
    </w:p>
    <w:p w14:paraId="4D5F4D40" w14:textId="21AF2569"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highlight w:val="yellow"/>
        </w:rPr>
        <w:t>[Company Name]</w:t>
      </w:r>
      <w:r>
        <w:rPr>
          <w:rFonts w:cs="Times New Roman"/>
          <w:sz w:val="24"/>
          <w:szCs w:val="24"/>
        </w:rPr>
        <w:t xml:space="preserve"> </w:t>
      </w:r>
      <w:r w:rsidRPr="002C4361">
        <w:rPr>
          <w:rFonts w:cs="Times New Roman"/>
          <w:sz w:val="24"/>
          <w:szCs w:val="24"/>
          <w:lang w:val="en-IN"/>
        </w:rPr>
        <w:t>SVP, Global Quality Management (</w:t>
      </w:r>
      <w:r w:rsidRPr="002C4361">
        <w:rPr>
          <w:rFonts w:cs="Times New Roman"/>
          <w:sz w:val="24"/>
          <w:szCs w:val="24"/>
          <w:highlight w:val="yellow"/>
        </w:rPr>
        <w:t>[Company Name]</w:t>
      </w:r>
      <w:r>
        <w:rPr>
          <w:rFonts w:cs="Times New Roman"/>
          <w:sz w:val="24"/>
          <w:szCs w:val="24"/>
        </w:rPr>
        <w:t xml:space="preserve"> </w:t>
      </w:r>
      <w:r w:rsidRPr="002C4361">
        <w:rPr>
          <w:rFonts w:cs="Times New Roman"/>
          <w:sz w:val="24"/>
          <w:szCs w:val="24"/>
          <w:lang w:val="en-IN"/>
        </w:rPr>
        <w:t>MR)</w:t>
      </w:r>
    </w:p>
    <w:p w14:paraId="5C2365F7" w14:textId="592A8D81"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Active Members:</w:t>
      </w:r>
    </w:p>
    <w:p w14:paraId="550BAD24" w14:textId="5FB1ED95"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Vice President, Global Quality Management</w:t>
      </w:r>
    </w:p>
    <w:p w14:paraId="3BFE13F2" w14:textId="036CF196"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Vice President R&amp;D</w:t>
      </w:r>
    </w:p>
    <w:p w14:paraId="1D500AE6" w14:textId="1C8AF45D"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SVP of Regulatory Affairs</w:t>
      </w:r>
    </w:p>
    <w:p w14:paraId="22BEE72F" w14:textId="75E2A81A" w:rsidR="002C4361"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Senior Director of Global Quality Management</w:t>
      </w:r>
    </w:p>
    <w:p w14:paraId="6CB46AE9" w14:textId="0C1E2A7A" w:rsidR="005847C4" w:rsidRPr="002C4361" w:rsidRDefault="002C4361" w:rsidP="002C4361">
      <w:pPr>
        <w:pStyle w:val="BodyText"/>
        <w:numPr>
          <w:ilvl w:val="0"/>
          <w:numId w:val="28"/>
        </w:numPr>
        <w:spacing w:before="120" w:line="360" w:lineRule="auto"/>
        <w:ind w:left="357" w:hanging="357"/>
        <w:jc w:val="both"/>
        <w:rPr>
          <w:rFonts w:cs="Times New Roman"/>
          <w:sz w:val="24"/>
          <w:szCs w:val="24"/>
          <w:lang w:val="en-IN"/>
        </w:rPr>
      </w:pPr>
      <w:r w:rsidRPr="002C4361">
        <w:rPr>
          <w:rFonts w:cs="Times New Roman"/>
          <w:sz w:val="24"/>
          <w:szCs w:val="24"/>
          <w:lang w:val="en-IN"/>
        </w:rPr>
        <w:t>Senior Management in other functional areas (i.e., Manufacturing, Engineering, Planning,</w:t>
      </w:r>
      <w:r>
        <w:rPr>
          <w:rFonts w:cs="Times New Roman"/>
          <w:sz w:val="24"/>
          <w:szCs w:val="24"/>
          <w:lang w:val="en-IN"/>
        </w:rPr>
        <w:t xml:space="preserve"> </w:t>
      </w:r>
      <w:r w:rsidRPr="002C4361">
        <w:rPr>
          <w:rFonts w:cs="Times New Roman"/>
          <w:sz w:val="24"/>
          <w:szCs w:val="24"/>
          <w:lang w:val="en-IN"/>
        </w:rPr>
        <w:t>Information Technology, Business Development, Human Resources, Marketing)</w:t>
      </w:r>
    </w:p>
    <w:p w14:paraId="39ADB8FE" w14:textId="77777777" w:rsidR="005847C4" w:rsidRPr="005847C4" w:rsidRDefault="005847C4" w:rsidP="005847C4">
      <w:pPr>
        <w:spacing w:after="0" w:line="240" w:lineRule="auto"/>
        <w:jc w:val="both"/>
        <w:rPr>
          <w:rFonts w:ascii="Times New Roman" w:hAnsi="Times New Roman" w:cs="Times New Roman"/>
          <w:sz w:val="24"/>
          <w:szCs w:val="24"/>
        </w:rPr>
      </w:pPr>
    </w:p>
    <w:p w14:paraId="5B535DAF" w14:textId="3424EE0C" w:rsidR="005847C4" w:rsidRPr="002C4361" w:rsidRDefault="002C4361" w:rsidP="002C4361">
      <w:pPr>
        <w:spacing w:after="120" w:line="240" w:lineRule="auto"/>
        <w:jc w:val="both"/>
        <w:rPr>
          <w:rFonts w:ascii="Times New Roman" w:hAnsi="Times New Roman" w:cs="Times New Roman"/>
          <w:sz w:val="24"/>
          <w:szCs w:val="24"/>
          <w:u w:val="single"/>
        </w:rPr>
      </w:pPr>
      <w:r w:rsidRPr="002C4361">
        <w:rPr>
          <w:rFonts w:ascii="Times New Roman" w:hAnsi="Times New Roman" w:cs="Times New Roman"/>
          <w:sz w:val="24"/>
          <w:szCs w:val="24"/>
          <w:u w:val="single"/>
        </w:rPr>
        <w:t>Metrics:</w:t>
      </w:r>
    </w:p>
    <w:p w14:paraId="691AF638" w14:textId="6DEC9652" w:rsidR="005847C4" w:rsidRPr="005847C4" w:rsidRDefault="002C4361" w:rsidP="002C4361">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rPr>
        <w:t xml:space="preserve">Since metrics are key indicators for meeting </w:t>
      </w:r>
      <w:r w:rsidRPr="002C4361">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2C4361">
        <w:rPr>
          <w:rFonts w:ascii="Times New Roman" w:hAnsi="Times New Roman" w:cs="Times New Roman"/>
          <w:sz w:val="24"/>
          <w:szCs w:val="24"/>
        </w:rPr>
        <w:t>Quality Objectives, they are a primary</w:t>
      </w:r>
      <w:r>
        <w:rPr>
          <w:rFonts w:ascii="Times New Roman" w:hAnsi="Times New Roman" w:cs="Times New Roman"/>
          <w:sz w:val="24"/>
          <w:szCs w:val="24"/>
        </w:rPr>
        <w:t xml:space="preserve"> </w:t>
      </w:r>
      <w:r w:rsidRPr="002C4361">
        <w:rPr>
          <w:rFonts w:ascii="Times New Roman" w:hAnsi="Times New Roman" w:cs="Times New Roman"/>
          <w:sz w:val="24"/>
          <w:szCs w:val="24"/>
        </w:rPr>
        <w:t xml:space="preserve">focus of Management Review. These metrics are consistent with and support </w:t>
      </w:r>
      <w:r w:rsidRPr="002C4361">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2C4361">
        <w:rPr>
          <w:rFonts w:ascii="Times New Roman" w:hAnsi="Times New Roman" w:cs="Times New Roman"/>
          <w:sz w:val="24"/>
          <w:szCs w:val="24"/>
        </w:rPr>
        <w:t>Quality</w:t>
      </w:r>
      <w:r>
        <w:rPr>
          <w:rFonts w:ascii="Times New Roman" w:hAnsi="Times New Roman" w:cs="Times New Roman"/>
          <w:sz w:val="24"/>
          <w:szCs w:val="24"/>
        </w:rPr>
        <w:t xml:space="preserve"> </w:t>
      </w:r>
      <w:r w:rsidRPr="002C4361">
        <w:rPr>
          <w:rFonts w:ascii="Times New Roman" w:hAnsi="Times New Roman" w:cs="Times New Roman"/>
          <w:sz w:val="24"/>
          <w:szCs w:val="24"/>
        </w:rPr>
        <w:t xml:space="preserve">Standards and are a tool for measuring the effectiveness of </w:t>
      </w:r>
      <w:r w:rsidRPr="002C4361">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2C4361">
        <w:rPr>
          <w:rFonts w:ascii="Times New Roman" w:hAnsi="Times New Roman" w:cs="Times New Roman"/>
          <w:sz w:val="24"/>
          <w:szCs w:val="24"/>
        </w:rPr>
        <w:t>quality systems.</w:t>
      </w:r>
    </w:p>
    <w:p w14:paraId="14E77949" w14:textId="77777777" w:rsidR="005847C4" w:rsidRPr="005847C4" w:rsidRDefault="005847C4" w:rsidP="005847C4">
      <w:pPr>
        <w:spacing w:after="0" w:line="240" w:lineRule="auto"/>
        <w:jc w:val="both"/>
        <w:rPr>
          <w:rFonts w:ascii="Times New Roman" w:hAnsi="Times New Roman" w:cs="Times New Roman"/>
          <w:sz w:val="24"/>
          <w:szCs w:val="24"/>
        </w:rPr>
      </w:pPr>
    </w:p>
    <w:p w14:paraId="0D4CFAF0" w14:textId="3CCEE365" w:rsidR="005847C4" w:rsidRPr="00D16461" w:rsidRDefault="00D16461" w:rsidP="00D16461">
      <w:pPr>
        <w:spacing w:after="120" w:line="276" w:lineRule="auto"/>
        <w:jc w:val="both"/>
        <w:rPr>
          <w:rFonts w:ascii="Times New Roman" w:hAnsi="Times New Roman" w:cs="Times New Roman"/>
          <w:b/>
          <w:bCs/>
          <w:sz w:val="24"/>
          <w:szCs w:val="24"/>
          <w:u w:val="single"/>
        </w:rPr>
      </w:pPr>
      <w:r w:rsidRPr="00D16461">
        <w:rPr>
          <w:rFonts w:ascii="Times New Roman" w:hAnsi="Times New Roman" w:cs="Times New Roman"/>
          <w:b/>
          <w:bCs/>
          <w:sz w:val="24"/>
          <w:szCs w:val="24"/>
          <w:u w:val="single"/>
        </w:rPr>
        <w:t>Function and Responsibility of each facility involved in the Manufacturing of the Combination Product:</w:t>
      </w:r>
    </w:p>
    <w:p w14:paraId="00BEFB2F" w14:textId="30D0E9E0" w:rsidR="005847C4" w:rsidRDefault="00310FA3" w:rsidP="00310FA3">
      <w:pPr>
        <w:spacing w:after="0" w:line="360" w:lineRule="auto"/>
        <w:jc w:val="both"/>
        <w:rPr>
          <w:rFonts w:ascii="Times New Roman" w:hAnsi="Times New Roman" w:cs="Times New Roman"/>
          <w:sz w:val="24"/>
          <w:szCs w:val="24"/>
        </w:rPr>
      </w:pPr>
      <w:r w:rsidRPr="002C4361">
        <w:rPr>
          <w:rFonts w:ascii="Times New Roman" w:hAnsi="Times New Roman" w:cs="Times New Roman"/>
          <w:sz w:val="24"/>
          <w:szCs w:val="24"/>
          <w:highlight w:val="yellow"/>
        </w:rPr>
        <w:t>[Company Name]</w:t>
      </w:r>
      <w:r w:rsidR="00D16461" w:rsidRPr="00D16461">
        <w:rPr>
          <w:rFonts w:ascii="Times New Roman" w:hAnsi="Times New Roman" w:cs="Times New Roman"/>
          <w:sz w:val="24"/>
          <w:szCs w:val="24"/>
        </w:rPr>
        <w:t xml:space="preserve"> manufactures and packages the </w:t>
      </w:r>
      <w:r w:rsidRPr="00310FA3">
        <w:rPr>
          <w:rFonts w:ascii="Times New Roman" w:hAnsi="Times New Roman" w:cs="Times New Roman"/>
          <w:sz w:val="24"/>
          <w:szCs w:val="24"/>
          <w:highlight w:val="yellow"/>
        </w:rPr>
        <w:t>[Product Name]</w:t>
      </w:r>
      <w:r w:rsidR="00D16461" w:rsidRPr="00310FA3">
        <w:rPr>
          <w:rFonts w:ascii="Times New Roman" w:hAnsi="Times New Roman" w:cs="Times New Roman"/>
          <w:sz w:val="24"/>
          <w:szCs w:val="24"/>
          <w:highlight w:val="yellow"/>
        </w:rPr>
        <w:t>.</w:t>
      </w:r>
    </w:p>
    <w:p w14:paraId="136B3E7B" w14:textId="77777777" w:rsidR="002C4361" w:rsidRDefault="002C4361" w:rsidP="005847C4">
      <w:pPr>
        <w:spacing w:after="0" w:line="240" w:lineRule="auto"/>
        <w:jc w:val="both"/>
        <w:rPr>
          <w:rFonts w:ascii="Times New Roman" w:hAnsi="Times New Roman" w:cs="Times New Roman"/>
          <w:sz w:val="24"/>
          <w:szCs w:val="24"/>
        </w:rPr>
      </w:pPr>
    </w:p>
    <w:p w14:paraId="432895E7" w14:textId="655513A8" w:rsidR="002C4361" w:rsidRDefault="00D16461" w:rsidP="00310FA3">
      <w:pPr>
        <w:spacing w:after="0" w:line="360" w:lineRule="auto"/>
        <w:jc w:val="both"/>
        <w:rPr>
          <w:rFonts w:ascii="Times New Roman" w:hAnsi="Times New Roman" w:cs="Times New Roman"/>
          <w:sz w:val="24"/>
          <w:szCs w:val="24"/>
        </w:rPr>
      </w:pPr>
      <w:r w:rsidRPr="00D16461">
        <w:rPr>
          <w:rFonts w:ascii="Times New Roman" w:hAnsi="Times New Roman" w:cs="Times New Roman"/>
          <w:sz w:val="24"/>
          <w:szCs w:val="24"/>
        </w:rPr>
        <w:t xml:space="preserve">Personnel at </w:t>
      </w:r>
      <w:r w:rsidR="00310FA3" w:rsidRPr="002C4361">
        <w:rPr>
          <w:rFonts w:ascii="Times New Roman" w:hAnsi="Times New Roman" w:cs="Times New Roman"/>
          <w:sz w:val="24"/>
          <w:szCs w:val="24"/>
          <w:highlight w:val="yellow"/>
        </w:rPr>
        <w:t>[Company Name]</w:t>
      </w:r>
      <w:r w:rsidRPr="00D16461">
        <w:rPr>
          <w:rFonts w:ascii="Times New Roman" w:hAnsi="Times New Roman" w:cs="Times New Roman"/>
          <w:sz w:val="24"/>
          <w:szCs w:val="24"/>
        </w:rPr>
        <w:t xml:space="preserve"> </w:t>
      </w:r>
      <w:r w:rsidR="00E20DC8">
        <w:rPr>
          <w:rFonts w:ascii="Times New Roman" w:hAnsi="Times New Roman" w:cs="Times New Roman"/>
          <w:sz w:val="24"/>
          <w:szCs w:val="24"/>
        </w:rPr>
        <w:t>f</w:t>
      </w:r>
      <w:r w:rsidRPr="00D16461">
        <w:rPr>
          <w:rFonts w:ascii="Times New Roman" w:hAnsi="Times New Roman" w:cs="Times New Roman"/>
          <w:sz w:val="24"/>
          <w:szCs w:val="24"/>
        </w:rPr>
        <w:t>acility (FEI#</w:t>
      </w:r>
      <w:r w:rsidR="00310FA3" w:rsidRPr="00310FA3">
        <w:rPr>
          <w:rFonts w:ascii="Times New Roman" w:hAnsi="Times New Roman" w:cs="Times New Roman"/>
          <w:sz w:val="24"/>
          <w:szCs w:val="24"/>
          <w:highlight w:val="yellow"/>
        </w:rPr>
        <w:t>XXXXXX</w:t>
      </w:r>
      <w:r w:rsidRPr="00D16461">
        <w:rPr>
          <w:rFonts w:ascii="Times New Roman" w:hAnsi="Times New Roman" w:cs="Times New Roman"/>
          <w:sz w:val="24"/>
          <w:szCs w:val="24"/>
        </w:rPr>
        <w:t>)</w:t>
      </w:r>
      <w:r w:rsidR="00310FA3">
        <w:rPr>
          <w:rFonts w:ascii="Times New Roman" w:hAnsi="Times New Roman" w:cs="Times New Roman"/>
          <w:sz w:val="24"/>
          <w:szCs w:val="24"/>
        </w:rPr>
        <w:t xml:space="preserve"> </w:t>
      </w:r>
      <w:r w:rsidRPr="00D16461">
        <w:rPr>
          <w:rFonts w:ascii="Times New Roman" w:hAnsi="Times New Roman" w:cs="Times New Roman"/>
          <w:sz w:val="24"/>
          <w:szCs w:val="24"/>
        </w:rPr>
        <w:t>receive and release components, perform testing of the components, materials, in-process</w:t>
      </w:r>
      <w:r w:rsidR="00310FA3">
        <w:rPr>
          <w:rFonts w:ascii="Times New Roman" w:hAnsi="Times New Roman" w:cs="Times New Roman"/>
          <w:sz w:val="24"/>
          <w:szCs w:val="24"/>
        </w:rPr>
        <w:t xml:space="preserve"> </w:t>
      </w:r>
      <w:r w:rsidRPr="00D16461">
        <w:rPr>
          <w:rFonts w:ascii="Times New Roman" w:hAnsi="Times New Roman" w:cs="Times New Roman"/>
          <w:sz w:val="24"/>
          <w:szCs w:val="24"/>
        </w:rPr>
        <w:t>samples, finished product, and stability of the product as mentioned in below table.</w:t>
      </w:r>
    </w:p>
    <w:p w14:paraId="504964BE" w14:textId="77777777" w:rsidR="00310FA3" w:rsidRDefault="00310FA3" w:rsidP="005847C4">
      <w:pPr>
        <w:spacing w:after="0" w:line="240" w:lineRule="auto"/>
        <w:jc w:val="both"/>
        <w:rPr>
          <w:rFonts w:ascii="Times New Roman" w:hAnsi="Times New Roman" w:cs="Times New Roman"/>
          <w:sz w:val="24"/>
          <w:szCs w:val="24"/>
        </w:rPr>
        <w:sectPr w:rsidR="00310FA3" w:rsidSect="00C3233A">
          <w:headerReference w:type="default" r:id="rId12"/>
          <w:footerReference w:type="default" r:id="rId13"/>
          <w:pgSz w:w="12240" w:h="15840" w:code="1"/>
          <w:pgMar w:top="1134" w:right="1440" w:bottom="993" w:left="1440" w:header="708" w:footer="618" w:gutter="0"/>
          <w:cols w:space="708"/>
          <w:docGrid w:linePitch="360"/>
        </w:sectPr>
      </w:pPr>
    </w:p>
    <w:p w14:paraId="27BF41B2" w14:textId="776E9D03" w:rsidR="002C4361" w:rsidRDefault="00D16461" w:rsidP="00310FA3">
      <w:pPr>
        <w:spacing w:after="0" w:line="360" w:lineRule="auto"/>
        <w:jc w:val="both"/>
        <w:rPr>
          <w:rFonts w:ascii="Times New Roman" w:hAnsi="Times New Roman" w:cs="Times New Roman"/>
          <w:sz w:val="24"/>
          <w:szCs w:val="24"/>
        </w:rPr>
      </w:pPr>
      <w:r w:rsidRPr="00D16461">
        <w:rPr>
          <w:rFonts w:ascii="Times New Roman" w:hAnsi="Times New Roman" w:cs="Times New Roman"/>
          <w:b/>
          <w:bCs/>
          <w:sz w:val="24"/>
          <w:szCs w:val="24"/>
        </w:rPr>
        <w:lastRenderedPageBreak/>
        <w:t>Table 2</w:t>
      </w:r>
      <w:r w:rsidRPr="00D16461">
        <w:rPr>
          <w:rFonts w:ascii="Times New Roman" w:hAnsi="Times New Roman" w:cs="Times New Roman"/>
          <w:sz w:val="24"/>
          <w:szCs w:val="24"/>
        </w:rPr>
        <w:t xml:space="preserve"> provides a description of the functions and responsibility of each facility/department</w:t>
      </w:r>
      <w:r w:rsidR="00310FA3">
        <w:rPr>
          <w:rFonts w:ascii="Times New Roman" w:hAnsi="Times New Roman" w:cs="Times New Roman"/>
          <w:sz w:val="24"/>
          <w:szCs w:val="24"/>
        </w:rPr>
        <w:t xml:space="preserve"> </w:t>
      </w:r>
      <w:r w:rsidRPr="00D16461">
        <w:rPr>
          <w:rFonts w:ascii="Times New Roman" w:hAnsi="Times New Roman" w:cs="Times New Roman"/>
          <w:sz w:val="24"/>
          <w:szCs w:val="24"/>
        </w:rPr>
        <w:t xml:space="preserve">involved in the purchasing, testing, manufacturing, and release of the </w:t>
      </w:r>
      <w:r w:rsidR="00310FA3" w:rsidRPr="00310FA3">
        <w:rPr>
          <w:rFonts w:ascii="Times New Roman" w:hAnsi="Times New Roman" w:cs="Times New Roman"/>
          <w:sz w:val="24"/>
          <w:szCs w:val="24"/>
          <w:highlight w:val="yellow"/>
        </w:rPr>
        <w:t>[Product Name]</w:t>
      </w:r>
      <w:r w:rsidRPr="00D16461">
        <w:rPr>
          <w:rFonts w:ascii="Times New Roman" w:hAnsi="Times New Roman" w:cs="Times New Roman"/>
          <w:sz w:val="24"/>
          <w:szCs w:val="24"/>
        </w:rPr>
        <w:t xml:space="preserve"> combination product and its</w:t>
      </w:r>
      <w:r w:rsidR="00310FA3">
        <w:rPr>
          <w:rFonts w:ascii="Times New Roman" w:hAnsi="Times New Roman" w:cs="Times New Roman"/>
          <w:sz w:val="24"/>
          <w:szCs w:val="24"/>
        </w:rPr>
        <w:t xml:space="preserve"> </w:t>
      </w:r>
      <w:r w:rsidRPr="00D16461">
        <w:rPr>
          <w:rFonts w:ascii="Times New Roman" w:hAnsi="Times New Roman" w:cs="Times New Roman"/>
          <w:sz w:val="24"/>
          <w:szCs w:val="24"/>
        </w:rPr>
        <w:t xml:space="preserve">constituent parts. Please refer to </w:t>
      </w:r>
      <w:r w:rsidRPr="00D16461">
        <w:rPr>
          <w:rFonts w:ascii="Times New Roman" w:hAnsi="Times New Roman" w:cs="Times New Roman"/>
          <w:b/>
          <w:bCs/>
          <w:sz w:val="24"/>
          <w:szCs w:val="24"/>
        </w:rPr>
        <w:t>Module 3.2.P.3.1</w:t>
      </w:r>
      <w:r w:rsidRPr="00D16461">
        <w:rPr>
          <w:rFonts w:ascii="Times New Roman" w:hAnsi="Times New Roman" w:cs="Times New Roman"/>
          <w:sz w:val="24"/>
          <w:szCs w:val="24"/>
        </w:rPr>
        <w:t xml:space="preserve"> of this submission for a complete summary</w:t>
      </w:r>
      <w:r w:rsidR="00310FA3">
        <w:rPr>
          <w:rFonts w:ascii="Times New Roman" w:hAnsi="Times New Roman" w:cs="Times New Roman"/>
          <w:sz w:val="24"/>
          <w:szCs w:val="24"/>
        </w:rPr>
        <w:t xml:space="preserve"> </w:t>
      </w:r>
      <w:r w:rsidRPr="00D16461">
        <w:rPr>
          <w:rFonts w:ascii="Times New Roman" w:hAnsi="Times New Roman" w:cs="Times New Roman"/>
          <w:sz w:val="24"/>
          <w:szCs w:val="24"/>
        </w:rPr>
        <w:t>of all testing and manufacturing facilities.</w:t>
      </w:r>
    </w:p>
    <w:p w14:paraId="3A64E19E" w14:textId="77777777" w:rsidR="002C4361" w:rsidRDefault="002C4361" w:rsidP="005847C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21"/>
        <w:gridCol w:w="2321"/>
        <w:gridCol w:w="2321"/>
        <w:gridCol w:w="2322"/>
        <w:gridCol w:w="2322"/>
        <w:gridCol w:w="2322"/>
      </w:tblGrid>
      <w:tr w:rsidR="00310FA3" w14:paraId="0ACC29B9" w14:textId="77777777" w:rsidTr="00281952">
        <w:trPr>
          <w:trHeight w:val="340"/>
        </w:trPr>
        <w:tc>
          <w:tcPr>
            <w:tcW w:w="13929" w:type="dxa"/>
            <w:gridSpan w:val="6"/>
            <w:shd w:val="clear" w:color="auto" w:fill="DAEEF3"/>
          </w:tcPr>
          <w:p w14:paraId="3652351B" w14:textId="1BA24452" w:rsidR="00310FA3" w:rsidRDefault="00310FA3" w:rsidP="00281952">
            <w:pPr>
              <w:pStyle w:val="TableTitle"/>
              <w:tabs>
                <w:tab w:val="left" w:pos="993"/>
              </w:tabs>
              <w:spacing w:after="0" w:line="276" w:lineRule="auto"/>
              <w:jc w:val="both"/>
              <w:rPr>
                <w:rFonts w:ascii="Times New Roman" w:hAnsi="Times New Roman"/>
              </w:rPr>
            </w:pPr>
            <w:bookmarkStart w:id="10" w:name="_Toc215658052"/>
            <w:r w:rsidRPr="00883FCC">
              <w:rPr>
                <w:rFonts w:ascii="Times New Roman" w:hAnsi="Times New Roman"/>
              </w:rPr>
              <w:t xml:space="preserve">Table </w:t>
            </w:r>
            <w:r>
              <w:rPr>
                <w:rFonts w:ascii="Times New Roman" w:hAnsi="Times New Roman"/>
              </w:rPr>
              <w:t xml:space="preserve">2. </w:t>
            </w:r>
            <w:r w:rsidRPr="00310FA3">
              <w:rPr>
                <w:rFonts w:ascii="Times New Roman" w:hAnsi="Times New Roman"/>
                <w:bCs/>
                <w:lang w:val="en-IN"/>
              </w:rPr>
              <w:t>Description of the Functions and Responsibility Involved in the Purchasing, Testing, Manufacturing, and</w:t>
            </w:r>
            <w:r>
              <w:rPr>
                <w:rFonts w:ascii="Times New Roman" w:hAnsi="Times New Roman"/>
                <w:bCs/>
                <w:lang w:val="en-IN"/>
              </w:rPr>
              <w:t xml:space="preserve"> </w:t>
            </w:r>
            <w:r w:rsidRPr="00310FA3">
              <w:rPr>
                <w:rFonts w:ascii="Times New Roman" w:hAnsi="Times New Roman"/>
                <w:bCs/>
                <w:lang w:val="en-IN"/>
              </w:rPr>
              <w:t>Release of</w:t>
            </w:r>
            <w:r>
              <w:rPr>
                <w:rFonts w:ascii="Times New Roman" w:hAnsi="Times New Roman"/>
                <w:bCs/>
                <w:lang w:val="en-IN"/>
              </w:rPr>
              <w:t xml:space="preserve"> </w:t>
            </w:r>
            <w:r w:rsidRPr="00310FA3">
              <w:rPr>
                <w:rFonts w:ascii="Times New Roman" w:hAnsi="Times New Roman"/>
                <w:highlight w:val="yellow"/>
              </w:rPr>
              <w:t>[Product Name]</w:t>
            </w:r>
            <w:r>
              <w:rPr>
                <w:rFonts w:ascii="Times New Roman" w:hAnsi="Times New Roman"/>
              </w:rPr>
              <w:t xml:space="preserve"> </w:t>
            </w:r>
            <w:r w:rsidRPr="00310FA3">
              <w:rPr>
                <w:rFonts w:ascii="Times New Roman" w:hAnsi="Times New Roman"/>
                <w:bCs/>
                <w:lang w:val="en-IN"/>
              </w:rPr>
              <w:t>Combination Product and its</w:t>
            </w:r>
            <w:r>
              <w:rPr>
                <w:rFonts w:ascii="Times New Roman" w:hAnsi="Times New Roman"/>
                <w:bCs/>
                <w:lang w:val="en-IN"/>
              </w:rPr>
              <w:t xml:space="preserve"> </w:t>
            </w:r>
            <w:r w:rsidRPr="00310FA3">
              <w:rPr>
                <w:rFonts w:ascii="Times New Roman" w:hAnsi="Times New Roman"/>
                <w:bCs/>
                <w:lang w:val="en-IN"/>
              </w:rPr>
              <w:t>Constituent Parts</w:t>
            </w:r>
            <w:bookmarkEnd w:id="10"/>
          </w:p>
        </w:tc>
      </w:tr>
      <w:tr w:rsidR="00281952" w14:paraId="2B1F44DF" w14:textId="77777777" w:rsidTr="00281952">
        <w:trPr>
          <w:trHeight w:val="340"/>
        </w:trPr>
        <w:tc>
          <w:tcPr>
            <w:tcW w:w="2321" w:type="dxa"/>
            <w:vAlign w:val="center"/>
          </w:tcPr>
          <w:p w14:paraId="45230BE5" w14:textId="21237F7E"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Strategic Sourcing</w:t>
            </w:r>
            <w:r>
              <w:rPr>
                <w:rFonts w:ascii="Times New Roman" w:hAnsi="Times New Roman" w:cs="Times New Roman"/>
                <w:sz w:val="24"/>
                <w:szCs w:val="24"/>
              </w:rPr>
              <w:t xml:space="preserve"> </w:t>
            </w:r>
            <w:r w:rsidRPr="00310FA3">
              <w:rPr>
                <w:rFonts w:ascii="Times New Roman" w:hAnsi="Times New Roman" w:cs="Times New Roman"/>
                <w:sz w:val="24"/>
                <w:szCs w:val="24"/>
              </w:rPr>
              <w:t>&amp; Supply</w:t>
            </w:r>
            <w:r>
              <w:rPr>
                <w:rFonts w:ascii="Times New Roman" w:hAnsi="Times New Roman" w:cs="Times New Roman"/>
                <w:sz w:val="24"/>
                <w:szCs w:val="24"/>
              </w:rPr>
              <w:t xml:space="preserve"> </w:t>
            </w:r>
            <w:r w:rsidRPr="00310FA3">
              <w:rPr>
                <w:rFonts w:ascii="Times New Roman" w:hAnsi="Times New Roman" w:cs="Times New Roman"/>
                <w:sz w:val="24"/>
                <w:szCs w:val="24"/>
              </w:rPr>
              <w:t>Management:</w:t>
            </w:r>
          </w:p>
          <w:p w14:paraId="55695AAC" w14:textId="2EFBD431"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tc>
        <w:tc>
          <w:tcPr>
            <w:tcW w:w="2321" w:type="dxa"/>
            <w:vAlign w:val="center"/>
          </w:tcPr>
          <w:p w14:paraId="065975A7" w14:textId="77777777"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Quality Assurance:</w:t>
            </w:r>
          </w:p>
          <w:p w14:paraId="1969FDA2" w14:textId="77777777"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p w14:paraId="45C868BA" w14:textId="34DA93BD"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highlight w:val="yellow"/>
              </w:rPr>
              <w:t>[Full Address]</w:t>
            </w:r>
          </w:p>
        </w:tc>
        <w:tc>
          <w:tcPr>
            <w:tcW w:w="2321" w:type="dxa"/>
            <w:vAlign w:val="center"/>
          </w:tcPr>
          <w:p w14:paraId="3B28A743" w14:textId="77777777"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Formulation</w:t>
            </w:r>
            <w:r>
              <w:rPr>
                <w:rFonts w:ascii="Times New Roman" w:hAnsi="Times New Roman" w:cs="Times New Roman"/>
                <w:sz w:val="24"/>
                <w:szCs w:val="24"/>
              </w:rPr>
              <w:t xml:space="preserve"> </w:t>
            </w:r>
            <w:r w:rsidRPr="00310FA3">
              <w:rPr>
                <w:rFonts w:ascii="Times New Roman" w:hAnsi="Times New Roman" w:cs="Times New Roman"/>
                <w:sz w:val="24"/>
                <w:szCs w:val="24"/>
              </w:rPr>
              <w:t>Research and</w:t>
            </w:r>
            <w:r>
              <w:rPr>
                <w:rFonts w:ascii="Times New Roman" w:hAnsi="Times New Roman" w:cs="Times New Roman"/>
                <w:sz w:val="24"/>
                <w:szCs w:val="24"/>
              </w:rPr>
              <w:t xml:space="preserve"> </w:t>
            </w:r>
            <w:r w:rsidRPr="00310FA3">
              <w:rPr>
                <w:rFonts w:ascii="Times New Roman" w:hAnsi="Times New Roman" w:cs="Times New Roman"/>
                <w:sz w:val="24"/>
                <w:szCs w:val="24"/>
              </w:rPr>
              <w:t>Development</w:t>
            </w:r>
            <w:r>
              <w:rPr>
                <w:rFonts w:ascii="Times New Roman" w:hAnsi="Times New Roman" w:cs="Times New Roman"/>
                <w:sz w:val="24"/>
                <w:szCs w:val="24"/>
              </w:rPr>
              <w:t>:</w:t>
            </w:r>
          </w:p>
          <w:p w14:paraId="051B7F9D" w14:textId="77777777"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p w14:paraId="34668528" w14:textId="0AFB5C04"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highlight w:val="yellow"/>
              </w:rPr>
              <w:t>[Full Address]</w:t>
            </w:r>
          </w:p>
        </w:tc>
        <w:tc>
          <w:tcPr>
            <w:tcW w:w="2322" w:type="dxa"/>
            <w:vAlign w:val="center"/>
          </w:tcPr>
          <w:p w14:paraId="420A77B3" w14:textId="77777777"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Analytical</w:t>
            </w:r>
            <w:r>
              <w:rPr>
                <w:rFonts w:ascii="Times New Roman" w:hAnsi="Times New Roman" w:cs="Times New Roman"/>
                <w:sz w:val="24"/>
                <w:szCs w:val="24"/>
              </w:rPr>
              <w:t xml:space="preserve"> </w:t>
            </w:r>
            <w:r w:rsidRPr="00310FA3">
              <w:rPr>
                <w:rFonts w:ascii="Times New Roman" w:hAnsi="Times New Roman" w:cs="Times New Roman"/>
                <w:sz w:val="24"/>
                <w:szCs w:val="24"/>
              </w:rPr>
              <w:t>Research and</w:t>
            </w:r>
            <w:r>
              <w:rPr>
                <w:rFonts w:ascii="Times New Roman" w:hAnsi="Times New Roman" w:cs="Times New Roman"/>
                <w:sz w:val="24"/>
                <w:szCs w:val="24"/>
              </w:rPr>
              <w:t xml:space="preserve"> </w:t>
            </w:r>
            <w:r w:rsidRPr="00310FA3">
              <w:rPr>
                <w:rFonts w:ascii="Times New Roman" w:hAnsi="Times New Roman" w:cs="Times New Roman"/>
                <w:sz w:val="24"/>
                <w:szCs w:val="24"/>
              </w:rPr>
              <w:t>Development:</w:t>
            </w:r>
          </w:p>
          <w:p w14:paraId="269EE6F8" w14:textId="77777777"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p w14:paraId="5C0F2459" w14:textId="390F82DF"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highlight w:val="yellow"/>
              </w:rPr>
              <w:t>[Full Address]</w:t>
            </w:r>
          </w:p>
        </w:tc>
        <w:tc>
          <w:tcPr>
            <w:tcW w:w="2322" w:type="dxa"/>
            <w:vAlign w:val="center"/>
          </w:tcPr>
          <w:p w14:paraId="6E4A8965" w14:textId="77777777"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Quality Control</w:t>
            </w:r>
            <w:r>
              <w:rPr>
                <w:rFonts w:ascii="Times New Roman" w:hAnsi="Times New Roman" w:cs="Times New Roman"/>
                <w:sz w:val="24"/>
                <w:szCs w:val="24"/>
              </w:rPr>
              <w:t>:</w:t>
            </w:r>
          </w:p>
          <w:p w14:paraId="45521B87" w14:textId="77777777"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p w14:paraId="4BF25BD9" w14:textId="79F6E6CD"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highlight w:val="yellow"/>
              </w:rPr>
              <w:t>[Full Address]</w:t>
            </w:r>
          </w:p>
        </w:tc>
        <w:tc>
          <w:tcPr>
            <w:tcW w:w="2322" w:type="dxa"/>
            <w:vAlign w:val="center"/>
          </w:tcPr>
          <w:p w14:paraId="169E7420" w14:textId="77777777"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Engineering and</w:t>
            </w:r>
            <w:r>
              <w:rPr>
                <w:rFonts w:ascii="Times New Roman" w:hAnsi="Times New Roman" w:cs="Times New Roman"/>
                <w:sz w:val="24"/>
                <w:szCs w:val="24"/>
              </w:rPr>
              <w:t xml:space="preserve"> </w:t>
            </w:r>
            <w:r w:rsidRPr="00310FA3">
              <w:rPr>
                <w:rFonts w:ascii="Times New Roman" w:hAnsi="Times New Roman" w:cs="Times New Roman"/>
                <w:sz w:val="24"/>
                <w:szCs w:val="24"/>
              </w:rPr>
              <w:t>Operation and</w:t>
            </w:r>
            <w:r>
              <w:rPr>
                <w:rFonts w:ascii="Times New Roman" w:hAnsi="Times New Roman" w:cs="Times New Roman"/>
                <w:sz w:val="24"/>
                <w:szCs w:val="24"/>
              </w:rPr>
              <w:t xml:space="preserve"> </w:t>
            </w:r>
            <w:r w:rsidRPr="00310FA3">
              <w:rPr>
                <w:rFonts w:ascii="Times New Roman" w:hAnsi="Times New Roman" w:cs="Times New Roman"/>
                <w:sz w:val="24"/>
                <w:szCs w:val="24"/>
              </w:rPr>
              <w:t>Warehouse:</w:t>
            </w:r>
          </w:p>
          <w:p w14:paraId="6E00DDF6" w14:textId="77777777" w:rsidR="00310FA3" w:rsidRDefault="00310FA3" w:rsidP="00281952">
            <w:pPr>
              <w:spacing w:line="276" w:lineRule="auto"/>
              <w:jc w:val="center"/>
              <w:rPr>
                <w:rFonts w:ascii="Times New Roman" w:hAnsi="Times New Roman" w:cs="Times New Roman"/>
                <w:sz w:val="24"/>
                <w:szCs w:val="24"/>
              </w:rPr>
            </w:pPr>
            <w:r w:rsidRPr="002C4361">
              <w:rPr>
                <w:rFonts w:ascii="Times New Roman" w:hAnsi="Times New Roman" w:cs="Times New Roman"/>
                <w:sz w:val="24"/>
                <w:szCs w:val="24"/>
                <w:highlight w:val="yellow"/>
              </w:rPr>
              <w:t>[Company Name]</w:t>
            </w:r>
          </w:p>
          <w:p w14:paraId="2BBA74CA" w14:textId="32502A3E"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highlight w:val="yellow"/>
              </w:rPr>
              <w:t>[Full Address]</w:t>
            </w:r>
          </w:p>
        </w:tc>
      </w:tr>
      <w:tr w:rsidR="00310FA3" w14:paraId="285E8E48" w14:textId="77777777" w:rsidTr="00281952">
        <w:trPr>
          <w:trHeight w:val="340"/>
        </w:trPr>
        <w:tc>
          <w:tcPr>
            <w:tcW w:w="13929" w:type="dxa"/>
            <w:gridSpan w:val="6"/>
            <w:shd w:val="clear" w:color="auto" w:fill="FDEAD9"/>
            <w:vAlign w:val="center"/>
          </w:tcPr>
          <w:p w14:paraId="34E74C15" w14:textId="4746868A"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b/>
                <w:bCs/>
                <w:sz w:val="24"/>
                <w:szCs w:val="24"/>
              </w:rPr>
              <w:t>Drug Constituent</w:t>
            </w:r>
          </w:p>
        </w:tc>
      </w:tr>
      <w:tr w:rsidR="00281952" w14:paraId="34E62ACA" w14:textId="77777777" w:rsidTr="00281952">
        <w:trPr>
          <w:trHeight w:val="340"/>
        </w:trPr>
        <w:tc>
          <w:tcPr>
            <w:tcW w:w="2321" w:type="dxa"/>
            <w:vAlign w:val="center"/>
          </w:tcPr>
          <w:p w14:paraId="4E853307" w14:textId="7362EFBA"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Identification of</w:t>
            </w:r>
            <w:r>
              <w:rPr>
                <w:rFonts w:ascii="Times New Roman" w:hAnsi="Times New Roman" w:cs="Times New Roman"/>
                <w:sz w:val="24"/>
                <w:szCs w:val="24"/>
              </w:rPr>
              <w:t xml:space="preserve"> </w:t>
            </w:r>
            <w:r w:rsidRPr="00310FA3">
              <w:rPr>
                <w:rFonts w:ascii="Times New Roman" w:hAnsi="Times New Roman" w:cs="Times New Roman"/>
                <w:sz w:val="24"/>
                <w:szCs w:val="24"/>
              </w:rPr>
              <w:t>supplier</w:t>
            </w:r>
            <w:r>
              <w:rPr>
                <w:rFonts w:ascii="Times New Roman" w:hAnsi="Times New Roman" w:cs="Times New Roman"/>
                <w:sz w:val="24"/>
                <w:szCs w:val="24"/>
              </w:rPr>
              <w:t xml:space="preserve"> </w:t>
            </w:r>
            <w:r w:rsidRPr="00310FA3">
              <w:rPr>
                <w:rFonts w:ascii="Times New Roman" w:hAnsi="Times New Roman" w:cs="Times New Roman"/>
                <w:sz w:val="24"/>
                <w:szCs w:val="24"/>
              </w:rPr>
              <w:t>Sourcing and supply</w:t>
            </w:r>
            <w:r>
              <w:rPr>
                <w:rFonts w:ascii="Times New Roman" w:hAnsi="Times New Roman" w:cs="Times New Roman"/>
                <w:sz w:val="24"/>
                <w:szCs w:val="24"/>
              </w:rPr>
              <w:t xml:space="preserve"> </w:t>
            </w:r>
            <w:r w:rsidRPr="00310FA3">
              <w:rPr>
                <w:rFonts w:ascii="Times New Roman" w:hAnsi="Times New Roman" w:cs="Times New Roman"/>
                <w:sz w:val="24"/>
                <w:szCs w:val="24"/>
              </w:rPr>
              <w:t>of API</w:t>
            </w:r>
          </w:p>
        </w:tc>
        <w:tc>
          <w:tcPr>
            <w:tcW w:w="2321" w:type="dxa"/>
            <w:vAlign w:val="center"/>
          </w:tcPr>
          <w:p w14:paraId="67036955" w14:textId="51BEA435"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Vendor qualification for</w:t>
            </w:r>
            <w:r>
              <w:rPr>
                <w:rFonts w:ascii="Times New Roman" w:hAnsi="Times New Roman" w:cs="Times New Roman"/>
                <w:sz w:val="24"/>
                <w:szCs w:val="24"/>
              </w:rPr>
              <w:t xml:space="preserve"> </w:t>
            </w:r>
            <w:r w:rsidRPr="00310FA3">
              <w:rPr>
                <w:rFonts w:ascii="Times New Roman" w:hAnsi="Times New Roman" w:cs="Times New Roman"/>
                <w:sz w:val="24"/>
                <w:szCs w:val="24"/>
              </w:rPr>
              <w:t>raw materials</w:t>
            </w:r>
          </w:p>
        </w:tc>
        <w:tc>
          <w:tcPr>
            <w:tcW w:w="2321" w:type="dxa"/>
            <w:vAlign w:val="center"/>
          </w:tcPr>
          <w:p w14:paraId="08ECE143" w14:textId="79632F7F"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QTPP, CQA</w:t>
            </w:r>
            <w:r>
              <w:rPr>
                <w:rFonts w:ascii="Times New Roman" w:hAnsi="Times New Roman" w:cs="Times New Roman"/>
                <w:sz w:val="24"/>
                <w:szCs w:val="24"/>
              </w:rPr>
              <w:t xml:space="preserve"> </w:t>
            </w:r>
            <w:r w:rsidRPr="00310FA3">
              <w:rPr>
                <w:rFonts w:ascii="Times New Roman" w:hAnsi="Times New Roman" w:cs="Times New Roman"/>
                <w:sz w:val="24"/>
                <w:szCs w:val="24"/>
              </w:rPr>
              <w:t>assessment based on</w:t>
            </w:r>
            <w:r>
              <w:rPr>
                <w:rFonts w:ascii="Times New Roman" w:hAnsi="Times New Roman" w:cs="Times New Roman"/>
                <w:sz w:val="24"/>
                <w:szCs w:val="24"/>
              </w:rPr>
              <w:t xml:space="preserve"> </w:t>
            </w:r>
            <w:r w:rsidRPr="00310FA3">
              <w:rPr>
                <w:rFonts w:ascii="Times New Roman" w:hAnsi="Times New Roman" w:cs="Times New Roman"/>
                <w:sz w:val="24"/>
                <w:szCs w:val="24"/>
              </w:rPr>
              <w:t>RLD data base and</w:t>
            </w:r>
            <w:r>
              <w:rPr>
                <w:rFonts w:ascii="Times New Roman" w:hAnsi="Times New Roman" w:cs="Times New Roman"/>
                <w:sz w:val="24"/>
                <w:szCs w:val="24"/>
              </w:rPr>
              <w:t xml:space="preserve"> </w:t>
            </w:r>
            <w:r w:rsidRPr="00310FA3">
              <w:rPr>
                <w:rFonts w:ascii="Times New Roman" w:hAnsi="Times New Roman" w:cs="Times New Roman"/>
                <w:sz w:val="24"/>
                <w:szCs w:val="24"/>
              </w:rPr>
              <w:t>regulatory</w:t>
            </w:r>
            <w:r>
              <w:rPr>
                <w:rFonts w:ascii="Times New Roman" w:hAnsi="Times New Roman" w:cs="Times New Roman"/>
                <w:sz w:val="24"/>
                <w:szCs w:val="24"/>
              </w:rPr>
              <w:t xml:space="preserve"> </w:t>
            </w:r>
            <w:r w:rsidRPr="00310FA3">
              <w:rPr>
                <w:rFonts w:ascii="Times New Roman" w:hAnsi="Times New Roman" w:cs="Times New Roman"/>
                <w:sz w:val="24"/>
                <w:szCs w:val="24"/>
              </w:rPr>
              <w:t>requirements</w:t>
            </w:r>
            <w:r>
              <w:rPr>
                <w:rFonts w:ascii="Times New Roman" w:hAnsi="Times New Roman" w:cs="Times New Roman"/>
                <w:sz w:val="24"/>
                <w:szCs w:val="24"/>
              </w:rPr>
              <w:t xml:space="preserve"> </w:t>
            </w:r>
            <w:r w:rsidRPr="00310FA3">
              <w:rPr>
                <w:rFonts w:ascii="Times New Roman" w:hAnsi="Times New Roman" w:cs="Times New Roman"/>
                <w:sz w:val="24"/>
                <w:szCs w:val="24"/>
              </w:rPr>
              <w:t>Preformulating</w:t>
            </w:r>
            <w:r>
              <w:rPr>
                <w:rFonts w:ascii="Times New Roman" w:hAnsi="Times New Roman" w:cs="Times New Roman"/>
                <w:sz w:val="24"/>
                <w:szCs w:val="24"/>
              </w:rPr>
              <w:t xml:space="preserve"> </w:t>
            </w:r>
            <w:r w:rsidRPr="00310FA3">
              <w:rPr>
                <w:rFonts w:ascii="Times New Roman" w:hAnsi="Times New Roman" w:cs="Times New Roman"/>
                <w:sz w:val="24"/>
                <w:szCs w:val="24"/>
              </w:rPr>
              <w:t>studies and selection</w:t>
            </w:r>
            <w:r>
              <w:rPr>
                <w:rFonts w:ascii="Times New Roman" w:hAnsi="Times New Roman" w:cs="Times New Roman"/>
                <w:sz w:val="24"/>
                <w:szCs w:val="24"/>
              </w:rPr>
              <w:t xml:space="preserve"> </w:t>
            </w:r>
            <w:r w:rsidRPr="00310FA3">
              <w:rPr>
                <w:rFonts w:ascii="Times New Roman" w:hAnsi="Times New Roman" w:cs="Times New Roman"/>
                <w:sz w:val="24"/>
                <w:szCs w:val="24"/>
              </w:rPr>
              <w:t>of starting material</w:t>
            </w:r>
            <w:r>
              <w:rPr>
                <w:rFonts w:ascii="Times New Roman" w:hAnsi="Times New Roman" w:cs="Times New Roman"/>
                <w:sz w:val="24"/>
                <w:szCs w:val="24"/>
              </w:rPr>
              <w:t xml:space="preserve"> </w:t>
            </w:r>
            <w:r w:rsidRPr="00310FA3">
              <w:rPr>
                <w:rFonts w:ascii="Times New Roman" w:hAnsi="Times New Roman" w:cs="Times New Roman"/>
                <w:sz w:val="24"/>
                <w:szCs w:val="24"/>
              </w:rPr>
              <w:t>Identification of</w:t>
            </w:r>
            <w:r>
              <w:rPr>
                <w:rFonts w:ascii="Times New Roman" w:hAnsi="Times New Roman" w:cs="Times New Roman"/>
                <w:sz w:val="24"/>
                <w:szCs w:val="24"/>
              </w:rPr>
              <w:t xml:space="preserve"> </w:t>
            </w:r>
            <w:r w:rsidRPr="00310FA3">
              <w:rPr>
                <w:rFonts w:ascii="Times New Roman" w:hAnsi="Times New Roman" w:cs="Times New Roman"/>
                <w:sz w:val="24"/>
                <w:szCs w:val="24"/>
              </w:rPr>
              <w:t>material attribute</w:t>
            </w:r>
            <w:r>
              <w:rPr>
                <w:rFonts w:ascii="Times New Roman" w:hAnsi="Times New Roman" w:cs="Times New Roman"/>
                <w:sz w:val="24"/>
                <w:szCs w:val="24"/>
              </w:rPr>
              <w:t xml:space="preserve"> </w:t>
            </w:r>
            <w:r w:rsidRPr="00310FA3">
              <w:rPr>
                <w:rFonts w:ascii="Times New Roman" w:hAnsi="Times New Roman" w:cs="Times New Roman"/>
                <w:sz w:val="24"/>
                <w:szCs w:val="24"/>
              </w:rPr>
              <w:t>Develop technology</w:t>
            </w:r>
            <w:r>
              <w:rPr>
                <w:rFonts w:ascii="Times New Roman" w:hAnsi="Times New Roman" w:cs="Times New Roman"/>
                <w:sz w:val="24"/>
                <w:szCs w:val="24"/>
              </w:rPr>
              <w:t xml:space="preserve"> </w:t>
            </w:r>
            <w:r w:rsidRPr="00310FA3">
              <w:rPr>
                <w:rFonts w:ascii="Times New Roman" w:hAnsi="Times New Roman" w:cs="Times New Roman"/>
                <w:sz w:val="24"/>
                <w:szCs w:val="24"/>
              </w:rPr>
              <w:t>transfer Plan</w:t>
            </w:r>
          </w:p>
        </w:tc>
        <w:tc>
          <w:tcPr>
            <w:tcW w:w="2322" w:type="dxa"/>
            <w:vAlign w:val="center"/>
          </w:tcPr>
          <w:p w14:paraId="028A72BA" w14:textId="6AD7A768"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Develop Analytical</w:t>
            </w:r>
            <w:r>
              <w:rPr>
                <w:rFonts w:ascii="Times New Roman" w:hAnsi="Times New Roman" w:cs="Times New Roman"/>
                <w:sz w:val="24"/>
                <w:szCs w:val="24"/>
              </w:rPr>
              <w:t xml:space="preserve"> </w:t>
            </w:r>
            <w:r w:rsidRPr="00310FA3">
              <w:rPr>
                <w:rFonts w:ascii="Times New Roman" w:hAnsi="Times New Roman" w:cs="Times New Roman"/>
                <w:sz w:val="24"/>
                <w:szCs w:val="24"/>
              </w:rPr>
              <w:t>specification and</w:t>
            </w:r>
            <w:r>
              <w:rPr>
                <w:rFonts w:ascii="Times New Roman" w:hAnsi="Times New Roman" w:cs="Times New Roman"/>
                <w:sz w:val="24"/>
                <w:szCs w:val="24"/>
              </w:rPr>
              <w:t xml:space="preserve"> </w:t>
            </w:r>
            <w:r w:rsidRPr="00310FA3">
              <w:rPr>
                <w:rFonts w:ascii="Times New Roman" w:hAnsi="Times New Roman" w:cs="Times New Roman"/>
                <w:sz w:val="24"/>
                <w:szCs w:val="24"/>
              </w:rPr>
              <w:t>test method</w:t>
            </w:r>
            <w:r>
              <w:rPr>
                <w:rFonts w:ascii="Times New Roman" w:hAnsi="Times New Roman" w:cs="Times New Roman"/>
                <w:sz w:val="24"/>
                <w:szCs w:val="24"/>
              </w:rPr>
              <w:t xml:space="preserve"> </w:t>
            </w:r>
            <w:r w:rsidRPr="00310FA3">
              <w:rPr>
                <w:rFonts w:ascii="Times New Roman" w:hAnsi="Times New Roman" w:cs="Times New Roman"/>
                <w:sz w:val="24"/>
                <w:szCs w:val="24"/>
              </w:rPr>
              <w:t>Analytical method</w:t>
            </w:r>
            <w:r>
              <w:rPr>
                <w:rFonts w:ascii="Times New Roman" w:hAnsi="Times New Roman" w:cs="Times New Roman"/>
                <w:sz w:val="24"/>
                <w:szCs w:val="24"/>
              </w:rPr>
              <w:t xml:space="preserve"> </w:t>
            </w:r>
            <w:r w:rsidRPr="00310FA3">
              <w:rPr>
                <w:rFonts w:ascii="Times New Roman" w:hAnsi="Times New Roman" w:cs="Times New Roman"/>
                <w:sz w:val="24"/>
                <w:szCs w:val="24"/>
              </w:rPr>
              <w:t>validation</w:t>
            </w:r>
            <w:r>
              <w:rPr>
                <w:rFonts w:ascii="Times New Roman" w:hAnsi="Times New Roman" w:cs="Times New Roman"/>
                <w:sz w:val="24"/>
                <w:szCs w:val="24"/>
              </w:rPr>
              <w:t xml:space="preserve"> </w:t>
            </w:r>
            <w:r w:rsidRPr="00310FA3">
              <w:rPr>
                <w:rFonts w:ascii="Times New Roman" w:hAnsi="Times New Roman" w:cs="Times New Roman"/>
                <w:sz w:val="24"/>
                <w:szCs w:val="24"/>
              </w:rPr>
              <w:t>Analytical method</w:t>
            </w:r>
            <w:r>
              <w:rPr>
                <w:rFonts w:ascii="Times New Roman" w:hAnsi="Times New Roman" w:cs="Times New Roman"/>
                <w:sz w:val="24"/>
                <w:szCs w:val="24"/>
              </w:rPr>
              <w:t xml:space="preserve"> </w:t>
            </w:r>
            <w:r w:rsidRPr="00310FA3">
              <w:rPr>
                <w:rFonts w:ascii="Times New Roman" w:hAnsi="Times New Roman" w:cs="Times New Roman"/>
                <w:sz w:val="24"/>
                <w:szCs w:val="24"/>
              </w:rPr>
              <w:t>transfer</w:t>
            </w:r>
          </w:p>
        </w:tc>
        <w:tc>
          <w:tcPr>
            <w:tcW w:w="2322" w:type="dxa"/>
            <w:vAlign w:val="center"/>
          </w:tcPr>
          <w:p w14:paraId="14600391" w14:textId="25DD364D"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Sampling of starting</w:t>
            </w:r>
            <w:r>
              <w:rPr>
                <w:rFonts w:ascii="Times New Roman" w:hAnsi="Times New Roman" w:cs="Times New Roman"/>
                <w:sz w:val="24"/>
                <w:szCs w:val="24"/>
              </w:rPr>
              <w:t xml:space="preserve"> </w:t>
            </w:r>
            <w:r w:rsidRPr="00310FA3">
              <w:rPr>
                <w:rFonts w:ascii="Times New Roman" w:hAnsi="Times New Roman" w:cs="Times New Roman"/>
                <w:sz w:val="24"/>
                <w:szCs w:val="24"/>
              </w:rPr>
              <w:t>material</w:t>
            </w:r>
            <w:r>
              <w:rPr>
                <w:rFonts w:ascii="Times New Roman" w:hAnsi="Times New Roman" w:cs="Times New Roman"/>
                <w:sz w:val="24"/>
                <w:szCs w:val="24"/>
              </w:rPr>
              <w:t xml:space="preserve"> </w:t>
            </w:r>
            <w:r w:rsidRPr="00310FA3">
              <w:rPr>
                <w:rFonts w:ascii="Times New Roman" w:hAnsi="Times New Roman" w:cs="Times New Roman"/>
                <w:sz w:val="24"/>
                <w:szCs w:val="24"/>
              </w:rPr>
              <w:t>Develop controls for</w:t>
            </w:r>
            <w:r>
              <w:rPr>
                <w:rFonts w:ascii="Times New Roman" w:hAnsi="Times New Roman" w:cs="Times New Roman"/>
                <w:sz w:val="24"/>
                <w:szCs w:val="24"/>
              </w:rPr>
              <w:t xml:space="preserve"> </w:t>
            </w:r>
            <w:r w:rsidRPr="00310FA3">
              <w:rPr>
                <w:rFonts w:ascii="Times New Roman" w:hAnsi="Times New Roman" w:cs="Times New Roman"/>
                <w:sz w:val="24"/>
                <w:szCs w:val="24"/>
              </w:rPr>
              <w:t>testing and release of</w:t>
            </w:r>
            <w:r>
              <w:rPr>
                <w:rFonts w:ascii="Times New Roman" w:hAnsi="Times New Roman" w:cs="Times New Roman"/>
                <w:sz w:val="24"/>
                <w:szCs w:val="24"/>
              </w:rPr>
              <w:t xml:space="preserve"> </w:t>
            </w:r>
            <w:r w:rsidRPr="00310FA3">
              <w:rPr>
                <w:rFonts w:ascii="Times New Roman" w:hAnsi="Times New Roman" w:cs="Times New Roman"/>
                <w:sz w:val="24"/>
                <w:szCs w:val="24"/>
              </w:rPr>
              <w:t>starting material and</w:t>
            </w:r>
            <w:r>
              <w:rPr>
                <w:rFonts w:ascii="Times New Roman" w:hAnsi="Times New Roman" w:cs="Times New Roman"/>
                <w:sz w:val="24"/>
                <w:szCs w:val="24"/>
              </w:rPr>
              <w:t xml:space="preserve"> </w:t>
            </w:r>
            <w:r w:rsidRPr="00310FA3">
              <w:rPr>
                <w:rFonts w:ascii="Times New Roman" w:hAnsi="Times New Roman" w:cs="Times New Roman"/>
                <w:sz w:val="24"/>
                <w:szCs w:val="24"/>
              </w:rPr>
              <w:t>finished product</w:t>
            </w:r>
            <w:r>
              <w:rPr>
                <w:rFonts w:ascii="Times New Roman" w:hAnsi="Times New Roman" w:cs="Times New Roman"/>
                <w:sz w:val="24"/>
                <w:szCs w:val="24"/>
              </w:rPr>
              <w:t xml:space="preserve"> </w:t>
            </w:r>
            <w:r w:rsidRPr="00310FA3">
              <w:rPr>
                <w:rFonts w:ascii="Times New Roman" w:hAnsi="Times New Roman" w:cs="Times New Roman"/>
                <w:sz w:val="24"/>
                <w:szCs w:val="24"/>
              </w:rPr>
              <w:t>Release testing for</w:t>
            </w:r>
            <w:r>
              <w:rPr>
                <w:rFonts w:ascii="Times New Roman" w:hAnsi="Times New Roman" w:cs="Times New Roman"/>
                <w:sz w:val="24"/>
                <w:szCs w:val="24"/>
              </w:rPr>
              <w:t xml:space="preserve"> </w:t>
            </w:r>
            <w:r w:rsidRPr="00310FA3">
              <w:rPr>
                <w:rFonts w:ascii="Times New Roman" w:hAnsi="Times New Roman" w:cs="Times New Roman"/>
                <w:sz w:val="24"/>
                <w:szCs w:val="24"/>
              </w:rPr>
              <w:t>ANDA batches</w:t>
            </w:r>
            <w:r>
              <w:rPr>
                <w:rFonts w:ascii="Times New Roman" w:hAnsi="Times New Roman" w:cs="Times New Roman"/>
                <w:sz w:val="24"/>
                <w:szCs w:val="24"/>
              </w:rPr>
              <w:t xml:space="preserve"> </w:t>
            </w:r>
            <w:r w:rsidRPr="00310FA3">
              <w:rPr>
                <w:rFonts w:ascii="Times New Roman" w:hAnsi="Times New Roman" w:cs="Times New Roman"/>
                <w:sz w:val="24"/>
                <w:szCs w:val="24"/>
              </w:rPr>
              <w:t>Develop controls for</w:t>
            </w:r>
            <w:r>
              <w:rPr>
                <w:rFonts w:ascii="Times New Roman" w:hAnsi="Times New Roman" w:cs="Times New Roman"/>
                <w:sz w:val="24"/>
                <w:szCs w:val="24"/>
              </w:rPr>
              <w:t xml:space="preserve"> </w:t>
            </w:r>
            <w:r w:rsidRPr="00310FA3">
              <w:rPr>
                <w:rFonts w:ascii="Times New Roman" w:hAnsi="Times New Roman" w:cs="Times New Roman"/>
                <w:sz w:val="24"/>
                <w:szCs w:val="24"/>
              </w:rPr>
              <w:t>sampling of starting</w:t>
            </w:r>
            <w:r>
              <w:rPr>
                <w:rFonts w:ascii="Times New Roman" w:hAnsi="Times New Roman" w:cs="Times New Roman"/>
                <w:sz w:val="24"/>
                <w:szCs w:val="24"/>
              </w:rPr>
              <w:t xml:space="preserve"> </w:t>
            </w:r>
            <w:r w:rsidRPr="00310FA3">
              <w:rPr>
                <w:rFonts w:ascii="Times New Roman" w:hAnsi="Times New Roman" w:cs="Times New Roman"/>
                <w:sz w:val="24"/>
                <w:szCs w:val="24"/>
              </w:rPr>
              <w:t>material for QC</w:t>
            </w:r>
            <w:r>
              <w:rPr>
                <w:rFonts w:ascii="Times New Roman" w:hAnsi="Times New Roman" w:cs="Times New Roman"/>
                <w:sz w:val="24"/>
                <w:szCs w:val="24"/>
              </w:rPr>
              <w:t xml:space="preserve"> </w:t>
            </w:r>
            <w:r w:rsidRPr="00310FA3">
              <w:rPr>
                <w:rFonts w:ascii="Times New Roman" w:hAnsi="Times New Roman" w:cs="Times New Roman"/>
                <w:sz w:val="24"/>
                <w:szCs w:val="24"/>
              </w:rPr>
              <w:t>testing</w:t>
            </w:r>
          </w:p>
        </w:tc>
        <w:tc>
          <w:tcPr>
            <w:tcW w:w="2322" w:type="dxa"/>
            <w:vAlign w:val="center"/>
          </w:tcPr>
          <w:p w14:paraId="42759BC8" w14:textId="04A4339F" w:rsidR="00310FA3" w:rsidRDefault="00310FA3" w:rsidP="00281952">
            <w:pPr>
              <w:spacing w:line="276" w:lineRule="auto"/>
              <w:jc w:val="center"/>
              <w:rPr>
                <w:rFonts w:ascii="Times New Roman" w:hAnsi="Times New Roman" w:cs="Times New Roman"/>
                <w:sz w:val="24"/>
                <w:szCs w:val="24"/>
              </w:rPr>
            </w:pPr>
            <w:r w:rsidRPr="00310FA3">
              <w:rPr>
                <w:rFonts w:ascii="Times New Roman" w:hAnsi="Times New Roman" w:cs="Times New Roman"/>
                <w:sz w:val="24"/>
                <w:szCs w:val="24"/>
              </w:rPr>
              <w:t>Installation of</w:t>
            </w:r>
            <w:r>
              <w:rPr>
                <w:rFonts w:ascii="Times New Roman" w:hAnsi="Times New Roman" w:cs="Times New Roman"/>
                <w:sz w:val="24"/>
                <w:szCs w:val="24"/>
              </w:rPr>
              <w:t xml:space="preserve"> </w:t>
            </w:r>
            <w:r w:rsidRPr="00310FA3">
              <w:rPr>
                <w:rFonts w:ascii="Times New Roman" w:hAnsi="Times New Roman" w:cs="Times New Roman"/>
                <w:sz w:val="24"/>
                <w:szCs w:val="24"/>
              </w:rPr>
              <w:t>equipment for</w:t>
            </w:r>
            <w:r>
              <w:rPr>
                <w:rFonts w:ascii="Times New Roman" w:hAnsi="Times New Roman" w:cs="Times New Roman"/>
                <w:sz w:val="24"/>
                <w:szCs w:val="24"/>
              </w:rPr>
              <w:t xml:space="preserve"> </w:t>
            </w:r>
            <w:r w:rsidRPr="00310FA3">
              <w:rPr>
                <w:rFonts w:ascii="Times New Roman" w:hAnsi="Times New Roman" w:cs="Times New Roman"/>
                <w:sz w:val="24"/>
                <w:szCs w:val="24"/>
              </w:rPr>
              <w:t>scale up (Exhibit/</w:t>
            </w:r>
            <w:r>
              <w:rPr>
                <w:rFonts w:ascii="Times New Roman" w:hAnsi="Times New Roman" w:cs="Times New Roman"/>
                <w:sz w:val="24"/>
                <w:szCs w:val="24"/>
              </w:rPr>
              <w:t xml:space="preserve"> </w:t>
            </w:r>
            <w:r w:rsidRPr="00310FA3">
              <w:rPr>
                <w:rFonts w:ascii="Times New Roman" w:hAnsi="Times New Roman" w:cs="Times New Roman"/>
                <w:sz w:val="24"/>
                <w:szCs w:val="24"/>
              </w:rPr>
              <w:t>Commercial).</w:t>
            </w:r>
            <w:r>
              <w:rPr>
                <w:rFonts w:ascii="Times New Roman" w:hAnsi="Times New Roman" w:cs="Times New Roman"/>
                <w:sz w:val="24"/>
                <w:szCs w:val="24"/>
              </w:rPr>
              <w:t xml:space="preserve"> </w:t>
            </w:r>
            <w:r w:rsidRPr="00310FA3">
              <w:rPr>
                <w:rFonts w:ascii="Times New Roman" w:hAnsi="Times New Roman" w:cs="Times New Roman"/>
                <w:sz w:val="24"/>
                <w:szCs w:val="24"/>
              </w:rPr>
              <w:t>Support FRD and</w:t>
            </w:r>
            <w:r>
              <w:rPr>
                <w:rFonts w:ascii="Times New Roman" w:hAnsi="Times New Roman" w:cs="Times New Roman"/>
                <w:sz w:val="24"/>
                <w:szCs w:val="24"/>
              </w:rPr>
              <w:t xml:space="preserve"> </w:t>
            </w:r>
            <w:r w:rsidRPr="00310FA3">
              <w:rPr>
                <w:rFonts w:ascii="Times New Roman" w:hAnsi="Times New Roman" w:cs="Times New Roman"/>
                <w:sz w:val="24"/>
                <w:szCs w:val="24"/>
              </w:rPr>
              <w:t>SSSM for vendor</w:t>
            </w:r>
            <w:r>
              <w:rPr>
                <w:rFonts w:ascii="Times New Roman" w:hAnsi="Times New Roman" w:cs="Times New Roman"/>
                <w:sz w:val="24"/>
                <w:szCs w:val="24"/>
              </w:rPr>
              <w:t xml:space="preserve"> </w:t>
            </w:r>
            <w:r w:rsidRPr="00310FA3">
              <w:rPr>
                <w:rFonts w:ascii="Times New Roman" w:hAnsi="Times New Roman" w:cs="Times New Roman"/>
                <w:sz w:val="24"/>
                <w:szCs w:val="24"/>
              </w:rPr>
              <w:t>identification and</w:t>
            </w:r>
            <w:r>
              <w:rPr>
                <w:rFonts w:ascii="Times New Roman" w:hAnsi="Times New Roman" w:cs="Times New Roman"/>
                <w:sz w:val="24"/>
                <w:szCs w:val="24"/>
              </w:rPr>
              <w:t xml:space="preserve"> </w:t>
            </w:r>
            <w:r w:rsidRPr="00310FA3">
              <w:rPr>
                <w:rFonts w:ascii="Times New Roman" w:hAnsi="Times New Roman" w:cs="Times New Roman"/>
                <w:sz w:val="24"/>
                <w:szCs w:val="24"/>
              </w:rPr>
              <w:t>purchase</w:t>
            </w:r>
            <w:r>
              <w:rPr>
                <w:rFonts w:ascii="Times New Roman" w:hAnsi="Times New Roman" w:cs="Times New Roman"/>
                <w:sz w:val="24"/>
                <w:szCs w:val="24"/>
              </w:rPr>
              <w:t xml:space="preserve"> </w:t>
            </w:r>
            <w:r w:rsidRPr="00310FA3">
              <w:rPr>
                <w:rFonts w:ascii="Times New Roman" w:hAnsi="Times New Roman" w:cs="Times New Roman"/>
                <w:sz w:val="24"/>
                <w:szCs w:val="24"/>
              </w:rPr>
              <w:t>specification</w:t>
            </w:r>
            <w:r>
              <w:rPr>
                <w:rFonts w:ascii="Times New Roman" w:hAnsi="Times New Roman" w:cs="Times New Roman"/>
                <w:sz w:val="24"/>
                <w:szCs w:val="24"/>
              </w:rPr>
              <w:t xml:space="preserve"> </w:t>
            </w:r>
            <w:r w:rsidRPr="00310FA3">
              <w:rPr>
                <w:rFonts w:ascii="Times New Roman" w:hAnsi="Times New Roman" w:cs="Times New Roman"/>
                <w:sz w:val="24"/>
                <w:szCs w:val="24"/>
              </w:rPr>
              <w:t>creation</w:t>
            </w:r>
            <w:r>
              <w:rPr>
                <w:rFonts w:ascii="Times New Roman" w:hAnsi="Times New Roman" w:cs="Times New Roman"/>
                <w:sz w:val="24"/>
                <w:szCs w:val="24"/>
              </w:rPr>
              <w:t xml:space="preserve"> </w:t>
            </w:r>
            <w:r w:rsidRPr="00310FA3">
              <w:rPr>
                <w:rFonts w:ascii="Times New Roman" w:hAnsi="Times New Roman" w:cs="Times New Roman"/>
                <w:sz w:val="24"/>
                <w:szCs w:val="24"/>
              </w:rPr>
              <w:t>Equipment,</w:t>
            </w:r>
            <w:r>
              <w:rPr>
                <w:rFonts w:ascii="Times New Roman" w:hAnsi="Times New Roman" w:cs="Times New Roman"/>
                <w:sz w:val="24"/>
                <w:szCs w:val="24"/>
              </w:rPr>
              <w:t xml:space="preserve"> </w:t>
            </w:r>
            <w:r w:rsidRPr="00310FA3">
              <w:rPr>
                <w:rFonts w:ascii="Times New Roman" w:hAnsi="Times New Roman" w:cs="Times New Roman"/>
                <w:sz w:val="24"/>
                <w:szCs w:val="24"/>
              </w:rPr>
              <w:t>Facility and Utility</w:t>
            </w:r>
            <w:r>
              <w:rPr>
                <w:rFonts w:ascii="Times New Roman" w:hAnsi="Times New Roman" w:cs="Times New Roman"/>
                <w:sz w:val="24"/>
                <w:szCs w:val="24"/>
              </w:rPr>
              <w:t xml:space="preserve"> </w:t>
            </w:r>
            <w:r w:rsidRPr="00310FA3">
              <w:rPr>
                <w:rFonts w:ascii="Times New Roman" w:hAnsi="Times New Roman" w:cs="Times New Roman"/>
                <w:sz w:val="24"/>
                <w:szCs w:val="24"/>
              </w:rPr>
              <w:t>qualification</w:t>
            </w:r>
            <w:r>
              <w:rPr>
                <w:rFonts w:ascii="Times New Roman" w:hAnsi="Times New Roman" w:cs="Times New Roman"/>
                <w:sz w:val="24"/>
                <w:szCs w:val="24"/>
              </w:rPr>
              <w:t xml:space="preserve"> </w:t>
            </w:r>
            <w:r w:rsidRPr="00310FA3">
              <w:rPr>
                <w:rFonts w:ascii="Times New Roman" w:hAnsi="Times New Roman" w:cs="Times New Roman"/>
                <w:sz w:val="24"/>
                <w:szCs w:val="24"/>
              </w:rPr>
              <w:t>Develop incoming</w:t>
            </w:r>
            <w:r>
              <w:rPr>
                <w:rFonts w:ascii="Times New Roman" w:hAnsi="Times New Roman" w:cs="Times New Roman"/>
                <w:sz w:val="24"/>
                <w:szCs w:val="24"/>
              </w:rPr>
              <w:t xml:space="preserve"> </w:t>
            </w:r>
            <w:r w:rsidRPr="00310FA3">
              <w:rPr>
                <w:rFonts w:ascii="Times New Roman" w:hAnsi="Times New Roman" w:cs="Times New Roman"/>
                <w:sz w:val="24"/>
                <w:szCs w:val="24"/>
              </w:rPr>
              <w:t>inspection</w:t>
            </w:r>
            <w:r>
              <w:rPr>
                <w:rFonts w:ascii="Times New Roman" w:hAnsi="Times New Roman" w:cs="Times New Roman"/>
                <w:sz w:val="24"/>
                <w:szCs w:val="24"/>
              </w:rPr>
              <w:t xml:space="preserve"> </w:t>
            </w:r>
            <w:r w:rsidRPr="00310FA3">
              <w:rPr>
                <w:rFonts w:ascii="Times New Roman" w:hAnsi="Times New Roman" w:cs="Times New Roman"/>
                <w:sz w:val="24"/>
                <w:szCs w:val="24"/>
              </w:rPr>
              <w:t>controls</w:t>
            </w:r>
          </w:p>
        </w:tc>
      </w:tr>
      <w:tr w:rsidR="00281952" w14:paraId="2DE29788" w14:textId="77777777" w:rsidTr="00281952">
        <w:trPr>
          <w:trHeight w:val="340"/>
        </w:trPr>
        <w:tc>
          <w:tcPr>
            <w:tcW w:w="2321" w:type="dxa"/>
            <w:vAlign w:val="center"/>
          </w:tcPr>
          <w:p w14:paraId="7D0446C5" w14:textId="4FCADEF5"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Identification of</w:t>
            </w:r>
            <w:r>
              <w:rPr>
                <w:rFonts w:ascii="Times New Roman" w:hAnsi="Times New Roman" w:cs="Times New Roman"/>
                <w:sz w:val="24"/>
                <w:szCs w:val="24"/>
              </w:rPr>
              <w:t xml:space="preserve"> </w:t>
            </w:r>
            <w:r w:rsidRPr="00D446AA">
              <w:rPr>
                <w:rFonts w:ascii="Times New Roman" w:hAnsi="Times New Roman" w:cs="Times New Roman"/>
                <w:sz w:val="24"/>
                <w:szCs w:val="24"/>
              </w:rPr>
              <w:t>supplier</w:t>
            </w:r>
            <w:r>
              <w:rPr>
                <w:rFonts w:ascii="Times New Roman" w:hAnsi="Times New Roman" w:cs="Times New Roman"/>
                <w:sz w:val="24"/>
                <w:szCs w:val="24"/>
              </w:rPr>
              <w:t xml:space="preserve"> </w:t>
            </w:r>
            <w:r w:rsidRPr="00D446AA">
              <w:rPr>
                <w:rFonts w:ascii="Times New Roman" w:hAnsi="Times New Roman" w:cs="Times New Roman"/>
                <w:sz w:val="24"/>
                <w:szCs w:val="24"/>
              </w:rPr>
              <w:t xml:space="preserve">Sourcing </w:t>
            </w:r>
            <w:r w:rsidRPr="00D446AA">
              <w:rPr>
                <w:rFonts w:ascii="Times New Roman" w:hAnsi="Times New Roman" w:cs="Times New Roman"/>
                <w:sz w:val="24"/>
                <w:szCs w:val="24"/>
              </w:rPr>
              <w:lastRenderedPageBreak/>
              <w:t>and supply</w:t>
            </w:r>
            <w:r>
              <w:rPr>
                <w:rFonts w:ascii="Times New Roman" w:hAnsi="Times New Roman" w:cs="Times New Roman"/>
                <w:sz w:val="24"/>
                <w:szCs w:val="24"/>
              </w:rPr>
              <w:t xml:space="preserve"> </w:t>
            </w:r>
            <w:r w:rsidRPr="00D446AA">
              <w:rPr>
                <w:rFonts w:ascii="Times New Roman" w:hAnsi="Times New Roman" w:cs="Times New Roman"/>
                <w:sz w:val="24"/>
                <w:szCs w:val="24"/>
              </w:rPr>
              <w:t>of device component</w:t>
            </w:r>
          </w:p>
        </w:tc>
        <w:tc>
          <w:tcPr>
            <w:tcW w:w="2321" w:type="dxa"/>
            <w:vAlign w:val="center"/>
          </w:tcPr>
          <w:p w14:paraId="281BE708" w14:textId="4C93DA6C"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lastRenderedPageBreak/>
              <w:t>Vendor qualification for</w:t>
            </w:r>
            <w:r>
              <w:rPr>
                <w:rFonts w:ascii="Times New Roman" w:hAnsi="Times New Roman" w:cs="Times New Roman"/>
                <w:sz w:val="24"/>
                <w:szCs w:val="24"/>
              </w:rPr>
              <w:t xml:space="preserve"> </w:t>
            </w:r>
            <w:r w:rsidRPr="00D446AA">
              <w:rPr>
                <w:rFonts w:ascii="Times New Roman" w:hAnsi="Times New Roman" w:cs="Times New Roman"/>
                <w:sz w:val="24"/>
                <w:szCs w:val="24"/>
              </w:rPr>
              <w:t xml:space="preserve">device </w:t>
            </w:r>
            <w:r w:rsidRPr="00D446AA">
              <w:rPr>
                <w:rFonts w:ascii="Times New Roman" w:hAnsi="Times New Roman" w:cs="Times New Roman"/>
                <w:sz w:val="24"/>
                <w:szCs w:val="24"/>
              </w:rPr>
              <w:lastRenderedPageBreak/>
              <w:t>components</w:t>
            </w:r>
            <w:r>
              <w:rPr>
                <w:rFonts w:ascii="Times New Roman" w:hAnsi="Times New Roman" w:cs="Times New Roman"/>
                <w:sz w:val="24"/>
                <w:szCs w:val="24"/>
              </w:rPr>
              <w:t xml:space="preserve"> </w:t>
            </w:r>
            <w:r w:rsidRPr="00D446AA">
              <w:rPr>
                <w:rFonts w:ascii="Times New Roman" w:hAnsi="Times New Roman" w:cs="Times New Roman"/>
                <w:sz w:val="24"/>
                <w:szCs w:val="24"/>
              </w:rPr>
              <w:t>Assessment of device</w:t>
            </w:r>
            <w:r>
              <w:rPr>
                <w:rFonts w:ascii="Times New Roman" w:hAnsi="Times New Roman" w:cs="Times New Roman"/>
                <w:sz w:val="24"/>
                <w:szCs w:val="24"/>
              </w:rPr>
              <w:t xml:space="preserve"> </w:t>
            </w:r>
            <w:r w:rsidRPr="00D446AA">
              <w:rPr>
                <w:rFonts w:ascii="Times New Roman" w:hAnsi="Times New Roman" w:cs="Times New Roman"/>
                <w:sz w:val="24"/>
                <w:szCs w:val="24"/>
              </w:rPr>
              <w:t>change if applicable</w:t>
            </w:r>
          </w:p>
        </w:tc>
        <w:tc>
          <w:tcPr>
            <w:tcW w:w="2321" w:type="dxa"/>
            <w:vAlign w:val="center"/>
          </w:tcPr>
          <w:p w14:paraId="517AF44C" w14:textId="249848D3"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lastRenderedPageBreak/>
              <w:t>Identification of user</w:t>
            </w:r>
            <w:r>
              <w:rPr>
                <w:rFonts w:ascii="Times New Roman" w:hAnsi="Times New Roman" w:cs="Times New Roman"/>
                <w:sz w:val="24"/>
                <w:szCs w:val="24"/>
              </w:rPr>
              <w:t xml:space="preserve"> </w:t>
            </w:r>
            <w:r w:rsidRPr="00D446AA">
              <w:rPr>
                <w:rFonts w:ascii="Times New Roman" w:hAnsi="Times New Roman" w:cs="Times New Roman"/>
                <w:sz w:val="24"/>
                <w:szCs w:val="24"/>
              </w:rPr>
              <w:t>need based on</w:t>
            </w:r>
            <w:r>
              <w:rPr>
                <w:rFonts w:ascii="Times New Roman" w:hAnsi="Times New Roman" w:cs="Times New Roman"/>
                <w:sz w:val="24"/>
                <w:szCs w:val="24"/>
              </w:rPr>
              <w:t xml:space="preserve"> </w:t>
            </w:r>
            <w:r w:rsidRPr="00D446AA">
              <w:rPr>
                <w:rFonts w:ascii="Times New Roman" w:hAnsi="Times New Roman" w:cs="Times New Roman"/>
                <w:sz w:val="24"/>
                <w:szCs w:val="24"/>
              </w:rPr>
              <w:lastRenderedPageBreak/>
              <w:t>combination drug</w:t>
            </w:r>
            <w:r>
              <w:rPr>
                <w:rFonts w:ascii="Times New Roman" w:hAnsi="Times New Roman" w:cs="Times New Roman"/>
                <w:sz w:val="24"/>
                <w:szCs w:val="24"/>
              </w:rPr>
              <w:t xml:space="preserve"> </w:t>
            </w:r>
            <w:r w:rsidRPr="00D446AA">
              <w:rPr>
                <w:rFonts w:ascii="Times New Roman" w:hAnsi="Times New Roman" w:cs="Times New Roman"/>
                <w:sz w:val="24"/>
                <w:szCs w:val="24"/>
              </w:rPr>
              <w:t>product QTPP and</w:t>
            </w:r>
            <w:r>
              <w:rPr>
                <w:rFonts w:ascii="Times New Roman" w:hAnsi="Times New Roman" w:cs="Times New Roman"/>
                <w:sz w:val="24"/>
                <w:szCs w:val="24"/>
              </w:rPr>
              <w:t xml:space="preserve"> </w:t>
            </w:r>
            <w:r w:rsidRPr="00D446AA">
              <w:rPr>
                <w:rFonts w:ascii="Times New Roman" w:hAnsi="Times New Roman" w:cs="Times New Roman"/>
                <w:sz w:val="24"/>
                <w:szCs w:val="24"/>
              </w:rPr>
              <w:t>CQA</w:t>
            </w:r>
            <w:r>
              <w:rPr>
                <w:rFonts w:ascii="Times New Roman" w:hAnsi="Times New Roman" w:cs="Times New Roman"/>
                <w:sz w:val="24"/>
                <w:szCs w:val="24"/>
              </w:rPr>
              <w:t xml:space="preserve"> </w:t>
            </w:r>
            <w:r w:rsidRPr="00D446AA">
              <w:rPr>
                <w:rFonts w:ascii="Times New Roman" w:hAnsi="Times New Roman" w:cs="Times New Roman"/>
                <w:sz w:val="24"/>
                <w:szCs w:val="24"/>
              </w:rPr>
              <w:t>Development of</w:t>
            </w:r>
            <w:r>
              <w:rPr>
                <w:rFonts w:ascii="Times New Roman" w:hAnsi="Times New Roman" w:cs="Times New Roman"/>
                <w:sz w:val="24"/>
                <w:szCs w:val="24"/>
              </w:rPr>
              <w:t xml:space="preserve"> </w:t>
            </w:r>
            <w:r w:rsidRPr="00D446AA">
              <w:rPr>
                <w:rFonts w:ascii="Times New Roman" w:hAnsi="Times New Roman" w:cs="Times New Roman"/>
                <w:sz w:val="24"/>
                <w:szCs w:val="24"/>
              </w:rPr>
              <w:t>Device design and</w:t>
            </w:r>
            <w:r>
              <w:rPr>
                <w:rFonts w:ascii="Times New Roman" w:hAnsi="Times New Roman" w:cs="Times New Roman"/>
                <w:sz w:val="24"/>
                <w:szCs w:val="24"/>
              </w:rPr>
              <w:t xml:space="preserve"> </w:t>
            </w:r>
            <w:r w:rsidRPr="00D446AA">
              <w:rPr>
                <w:rFonts w:ascii="Times New Roman" w:hAnsi="Times New Roman" w:cs="Times New Roman"/>
                <w:sz w:val="24"/>
                <w:szCs w:val="24"/>
              </w:rPr>
              <w:t>development plan</w:t>
            </w:r>
          </w:p>
        </w:tc>
        <w:tc>
          <w:tcPr>
            <w:tcW w:w="2322" w:type="dxa"/>
            <w:vAlign w:val="center"/>
          </w:tcPr>
          <w:p w14:paraId="74FAF201" w14:textId="2E44A549"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lastRenderedPageBreak/>
              <w:t>Develop test</w:t>
            </w:r>
            <w:r>
              <w:rPr>
                <w:rFonts w:ascii="Times New Roman" w:hAnsi="Times New Roman" w:cs="Times New Roman"/>
                <w:sz w:val="24"/>
                <w:szCs w:val="24"/>
              </w:rPr>
              <w:t xml:space="preserve"> </w:t>
            </w:r>
            <w:r w:rsidRPr="00D446AA">
              <w:rPr>
                <w:rFonts w:ascii="Times New Roman" w:hAnsi="Times New Roman" w:cs="Times New Roman"/>
                <w:sz w:val="24"/>
                <w:szCs w:val="24"/>
              </w:rPr>
              <w:t>specification and</w:t>
            </w:r>
            <w:r>
              <w:rPr>
                <w:rFonts w:ascii="Times New Roman" w:hAnsi="Times New Roman" w:cs="Times New Roman"/>
                <w:sz w:val="24"/>
                <w:szCs w:val="24"/>
              </w:rPr>
              <w:t xml:space="preserve"> </w:t>
            </w:r>
            <w:r w:rsidRPr="00D446AA">
              <w:rPr>
                <w:rFonts w:ascii="Times New Roman" w:hAnsi="Times New Roman" w:cs="Times New Roman"/>
                <w:sz w:val="24"/>
                <w:szCs w:val="24"/>
              </w:rPr>
              <w:t xml:space="preserve">test </w:t>
            </w:r>
            <w:r w:rsidRPr="00D446AA">
              <w:rPr>
                <w:rFonts w:ascii="Times New Roman" w:hAnsi="Times New Roman" w:cs="Times New Roman"/>
                <w:sz w:val="24"/>
                <w:szCs w:val="24"/>
              </w:rPr>
              <w:lastRenderedPageBreak/>
              <w:t>methods</w:t>
            </w:r>
            <w:r>
              <w:rPr>
                <w:rFonts w:ascii="Times New Roman" w:hAnsi="Times New Roman" w:cs="Times New Roman"/>
                <w:sz w:val="24"/>
                <w:szCs w:val="24"/>
              </w:rPr>
              <w:t xml:space="preserve"> </w:t>
            </w:r>
            <w:r w:rsidRPr="00D446AA">
              <w:rPr>
                <w:rFonts w:ascii="Times New Roman" w:hAnsi="Times New Roman" w:cs="Times New Roman"/>
                <w:sz w:val="24"/>
                <w:szCs w:val="24"/>
              </w:rPr>
              <w:t>Method</w:t>
            </w:r>
            <w:r>
              <w:rPr>
                <w:rFonts w:ascii="Times New Roman" w:hAnsi="Times New Roman" w:cs="Times New Roman"/>
                <w:sz w:val="24"/>
                <w:szCs w:val="24"/>
              </w:rPr>
              <w:t xml:space="preserve"> </w:t>
            </w:r>
            <w:r w:rsidRPr="00D446AA">
              <w:rPr>
                <w:rFonts w:ascii="Times New Roman" w:hAnsi="Times New Roman" w:cs="Times New Roman"/>
                <w:sz w:val="24"/>
                <w:szCs w:val="24"/>
              </w:rPr>
              <w:t>validation/</w:t>
            </w:r>
            <w:r>
              <w:rPr>
                <w:rFonts w:ascii="Times New Roman" w:hAnsi="Times New Roman" w:cs="Times New Roman"/>
                <w:sz w:val="24"/>
                <w:szCs w:val="24"/>
              </w:rPr>
              <w:t xml:space="preserve"> </w:t>
            </w:r>
            <w:r w:rsidRPr="00D446AA">
              <w:rPr>
                <w:rFonts w:ascii="Times New Roman" w:hAnsi="Times New Roman" w:cs="Times New Roman"/>
                <w:sz w:val="24"/>
                <w:szCs w:val="24"/>
              </w:rPr>
              <w:t>verification</w:t>
            </w:r>
          </w:p>
        </w:tc>
        <w:tc>
          <w:tcPr>
            <w:tcW w:w="2322" w:type="dxa"/>
            <w:vAlign w:val="center"/>
          </w:tcPr>
          <w:p w14:paraId="5A230DDE" w14:textId="24EAF14B"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lastRenderedPageBreak/>
              <w:t>Develop controls</w:t>
            </w:r>
            <w:r>
              <w:rPr>
                <w:rFonts w:ascii="Times New Roman" w:hAnsi="Times New Roman" w:cs="Times New Roman"/>
                <w:sz w:val="24"/>
                <w:szCs w:val="24"/>
              </w:rPr>
              <w:t xml:space="preserve"> </w:t>
            </w:r>
            <w:r w:rsidRPr="00D446AA">
              <w:rPr>
                <w:rFonts w:ascii="Times New Roman" w:hAnsi="Times New Roman" w:cs="Times New Roman"/>
                <w:sz w:val="24"/>
                <w:szCs w:val="24"/>
              </w:rPr>
              <w:t>for testing and</w:t>
            </w:r>
            <w:r>
              <w:rPr>
                <w:rFonts w:ascii="Times New Roman" w:hAnsi="Times New Roman" w:cs="Times New Roman"/>
                <w:sz w:val="24"/>
                <w:szCs w:val="24"/>
              </w:rPr>
              <w:t xml:space="preserve"> </w:t>
            </w:r>
            <w:r w:rsidRPr="00D446AA">
              <w:rPr>
                <w:rFonts w:ascii="Times New Roman" w:hAnsi="Times New Roman" w:cs="Times New Roman"/>
                <w:sz w:val="24"/>
                <w:szCs w:val="24"/>
              </w:rPr>
              <w:t xml:space="preserve">release </w:t>
            </w:r>
            <w:r w:rsidRPr="00D446AA">
              <w:rPr>
                <w:rFonts w:ascii="Times New Roman" w:hAnsi="Times New Roman" w:cs="Times New Roman"/>
                <w:sz w:val="24"/>
                <w:szCs w:val="24"/>
              </w:rPr>
              <w:lastRenderedPageBreak/>
              <w:t>for device</w:t>
            </w:r>
            <w:r>
              <w:rPr>
                <w:rFonts w:ascii="Times New Roman" w:hAnsi="Times New Roman" w:cs="Times New Roman"/>
                <w:sz w:val="24"/>
                <w:szCs w:val="24"/>
              </w:rPr>
              <w:t xml:space="preserve"> </w:t>
            </w:r>
            <w:r w:rsidRPr="00D446AA">
              <w:rPr>
                <w:rFonts w:ascii="Times New Roman" w:hAnsi="Times New Roman" w:cs="Times New Roman"/>
                <w:sz w:val="24"/>
                <w:szCs w:val="24"/>
              </w:rPr>
              <w:t>components</w:t>
            </w:r>
            <w:r>
              <w:rPr>
                <w:rFonts w:ascii="Times New Roman" w:hAnsi="Times New Roman" w:cs="Times New Roman"/>
                <w:sz w:val="24"/>
                <w:szCs w:val="24"/>
              </w:rPr>
              <w:t xml:space="preserve"> </w:t>
            </w:r>
            <w:r w:rsidRPr="00D446AA">
              <w:rPr>
                <w:rFonts w:ascii="Times New Roman" w:hAnsi="Times New Roman" w:cs="Times New Roman"/>
                <w:sz w:val="24"/>
                <w:szCs w:val="24"/>
              </w:rPr>
              <w:t>Release testing</w:t>
            </w:r>
            <w:r>
              <w:rPr>
                <w:rFonts w:ascii="Times New Roman" w:hAnsi="Times New Roman" w:cs="Times New Roman"/>
                <w:sz w:val="24"/>
                <w:szCs w:val="24"/>
              </w:rPr>
              <w:t xml:space="preserve"> </w:t>
            </w:r>
            <w:r w:rsidRPr="00D446AA">
              <w:rPr>
                <w:rFonts w:ascii="Times New Roman" w:hAnsi="Times New Roman" w:cs="Times New Roman"/>
                <w:sz w:val="24"/>
                <w:szCs w:val="24"/>
              </w:rPr>
              <w:t>for ANDA</w:t>
            </w:r>
            <w:r>
              <w:rPr>
                <w:rFonts w:ascii="Times New Roman" w:hAnsi="Times New Roman" w:cs="Times New Roman"/>
                <w:sz w:val="24"/>
                <w:szCs w:val="24"/>
              </w:rPr>
              <w:t xml:space="preserve"> </w:t>
            </w:r>
            <w:r w:rsidRPr="00D446AA">
              <w:rPr>
                <w:rFonts w:ascii="Times New Roman" w:hAnsi="Times New Roman" w:cs="Times New Roman"/>
                <w:sz w:val="24"/>
                <w:szCs w:val="24"/>
              </w:rPr>
              <w:t>batches</w:t>
            </w:r>
          </w:p>
        </w:tc>
        <w:tc>
          <w:tcPr>
            <w:tcW w:w="2322" w:type="dxa"/>
            <w:vAlign w:val="center"/>
          </w:tcPr>
          <w:p w14:paraId="0DD7E115" w14:textId="737169A7" w:rsidR="00310FA3"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lastRenderedPageBreak/>
              <w:t>storage and handling</w:t>
            </w:r>
            <w:r>
              <w:rPr>
                <w:rFonts w:ascii="Times New Roman" w:hAnsi="Times New Roman" w:cs="Times New Roman"/>
                <w:sz w:val="24"/>
                <w:szCs w:val="24"/>
              </w:rPr>
              <w:t xml:space="preserve"> </w:t>
            </w:r>
            <w:r w:rsidRPr="00D446AA">
              <w:rPr>
                <w:rFonts w:ascii="Times New Roman" w:hAnsi="Times New Roman" w:cs="Times New Roman"/>
                <w:sz w:val="24"/>
                <w:szCs w:val="24"/>
              </w:rPr>
              <w:t>of device</w:t>
            </w:r>
            <w:r>
              <w:rPr>
                <w:rFonts w:ascii="Times New Roman" w:hAnsi="Times New Roman" w:cs="Times New Roman"/>
                <w:sz w:val="24"/>
                <w:szCs w:val="24"/>
              </w:rPr>
              <w:t xml:space="preserve"> </w:t>
            </w:r>
            <w:r w:rsidRPr="00D446AA">
              <w:rPr>
                <w:rFonts w:ascii="Times New Roman" w:hAnsi="Times New Roman" w:cs="Times New Roman"/>
                <w:sz w:val="24"/>
                <w:szCs w:val="24"/>
              </w:rPr>
              <w:t>components</w:t>
            </w:r>
            <w:r>
              <w:rPr>
                <w:rFonts w:ascii="Times New Roman" w:hAnsi="Times New Roman" w:cs="Times New Roman"/>
                <w:sz w:val="24"/>
                <w:szCs w:val="24"/>
              </w:rPr>
              <w:t xml:space="preserve"> </w:t>
            </w:r>
            <w:r w:rsidRPr="00D446AA">
              <w:rPr>
                <w:rFonts w:ascii="Times New Roman" w:hAnsi="Times New Roman" w:cs="Times New Roman"/>
                <w:sz w:val="24"/>
                <w:szCs w:val="24"/>
              </w:rPr>
              <w:lastRenderedPageBreak/>
              <w:t>Qualification of</w:t>
            </w:r>
            <w:r>
              <w:rPr>
                <w:rFonts w:ascii="Times New Roman" w:hAnsi="Times New Roman" w:cs="Times New Roman"/>
                <w:sz w:val="24"/>
                <w:szCs w:val="24"/>
              </w:rPr>
              <w:t xml:space="preserve"> </w:t>
            </w:r>
            <w:r w:rsidRPr="00D446AA">
              <w:rPr>
                <w:rFonts w:ascii="Times New Roman" w:hAnsi="Times New Roman" w:cs="Times New Roman"/>
                <w:sz w:val="24"/>
                <w:szCs w:val="24"/>
              </w:rPr>
              <w:t>Equipment, facility</w:t>
            </w:r>
            <w:r>
              <w:rPr>
                <w:rFonts w:ascii="Times New Roman" w:hAnsi="Times New Roman" w:cs="Times New Roman"/>
                <w:sz w:val="24"/>
                <w:szCs w:val="24"/>
              </w:rPr>
              <w:t xml:space="preserve"> </w:t>
            </w:r>
            <w:r w:rsidRPr="00D446AA">
              <w:rPr>
                <w:rFonts w:ascii="Times New Roman" w:hAnsi="Times New Roman" w:cs="Times New Roman"/>
                <w:sz w:val="24"/>
                <w:szCs w:val="24"/>
              </w:rPr>
              <w:t>and utility</w:t>
            </w:r>
          </w:p>
        </w:tc>
      </w:tr>
      <w:tr w:rsidR="00D446AA" w14:paraId="590F7C17" w14:textId="77777777" w:rsidTr="00281952">
        <w:trPr>
          <w:trHeight w:val="340"/>
        </w:trPr>
        <w:tc>
          <w:tcPr>
            <w:tcW w:w="13929" w:type="dxa"/>
            <w:gridSpan w:val="6"/>
            <w:shd w:val="clear" w:color="auto" w:fill="FDEAD9"/>
            <w:vAlign w:val="center"/>
          </w:tcPr>
          <w:p w14:paraId="6380A38E" w14:textId="2423B87B"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b/>
                <w:bCs/>
                <w:sz w:val="24"/>
                <w:szCs w:val="24"/>
              </w:rPr>
              <w:lastRenderedPageBreak/>
              <w:t>Combination Drug Product</w:t>
            </w:r>
          </w:p>
        </w:tc>
      </w:tr>
      <w:tr w:rsidR="00D446AA" w14:paraId="4E9C4457" w14:textId="77777777" w:rsidTr="00281952">
        <w:trPr>
          <w:trHeight w:val="340"/>
        </w:trPr>
        <w:tc>
          <w:tcPr>
            <w:tcW w:w="2321" w:type="dxa"/>
            <w:vAlign w:val="center"/>
          </w:tcPr>
          <w:p w14:paraId="79DCB172" w14:textId="3EA0F698"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Support Life-cycle</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Management</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Changes</w:t>
            </w:r>
          </w:p>
        </w:tc>
        <w:tc>
          <w:tcPr>
            <w:tcW w:w="2321" w:type="dxa"/>
            <w:vAlign w:val="center"/>
          </w:tcPr>
          <w:p w14:paraId="06CCEFD9" w14:textId="77777777" w:rsidR="00F55568" w:rsidRDefault="00D446AA" w:rsidP="00F55568">
            <w:pPr>
              <w:spacing w:after="120" w:line="276" w:lineRule="auto"/>
              <w:jc w:val="center"/>
              <w:rPr>
                <w:rFonts w:ascii="Times New Roman" w:hAnsi="Times New Roman" w:cs="Times New Roman"/>
                <w:sz w:val="24"/>
                <w:szCs w:val="24"/>
              </w:rPr>
            </w:pPr>
            <w:r w:rsidRPr="00D446AA">
              <w:rPr>
                <w:rFonts w:ascii="Times New Roman" w:hAnsi="Times New Roman" w:cs="Times New Roman"/>
                <w:sz w:val="24"/>
                <w:szCs w:val="24"/>
              </w:rPr>
              <w:t>Develop in process control</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strategy for manufacture of</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 product</w:t>
            </w:r>
            <w:r w:rsidR="00281952">
              <w:rPr>
                <w:rFonts w:ascii="Times New Roman" w:hAnsi="Times New Roman" w:cs="Times New Roman"/>
                <w:sz w:val="24"/>
                <w:szCs w:val="24"/>
              </w:rPr>
              <w:t xml:space="preserve"> </w:t>
            </w:r>
          </w:p>
          <w:p w14:paraId="282D44F9" w14:textId="77777777" w:rsidR="00F55568" w:rsidRDefault="00D446AA" w:rsidP="00F55568">
            <w:pPr>
              <w:spacing w:after="120" w:line="276" w:lineRule="auto"/>
              <w:jc w:val="center"/>
              <w:rPr>
                <w:rFonts w:ascii="Times New Roman" w:hAnsi="Times New Roman" w:cs="Times New Roman"/>
                <w:sz w:val="24"/>
                <w:szCs w:val="24"/>
              </w:rPr>
            </w:pPr>
            <w:r w:rsidRPr="00D446AA">
              <w:rPr>
                <w:rFonts w:ascii="Times New Roman" w:hAnsi="Times New Roman" w:cs="Times New Roman"/>
                <w:sz w:val="24"/>
                <w:szCs w:val="24"/>
              </w:rPr>
              <w:t>Batch certification and</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release of clinical supply</w:t>
            </w:r>
            <w:r w:rsidR="00281952">
              <w:rPr>
                <w:rFonts w:ascii="Times New Roman" w:hAnsi="Times New Roman" w:cs="Times New Roman"/>
                <w:sz w:val="24"/>
                <w:szCs w:val="24"/>
              </w:rPr>
              <w:t xml:space="preserve"> </w:t>
            </w:r>
          </w:p>
          <w:p w14:paraId="2070F40B" w14:textId="77777777" w:rsidR="00F55568" w:rsidRDefault="00D446AA" w:rsidP="00F55568">
            <w:pPr>
              <w:spacing w:after="120" w:line="276" w:lineRule="auto"/>
              <w:jc w:val="center"/>
              <w:rPr>
                <w:rFonts w:ascii="Times New Roman" w:hAnsi="Times New Roman" w:cs="Times New Roman"/>
                <w:sz w:val="24"/>
                <w:szCs w:val="24"/>
              </w:rPr>
            </w:pPr>
            <w:r w:rsidRPr="00D446AA">
              <w:rPr>
                <w:rFonts w:ascii="Times New Roman" w:hAnsi="Times New Roman" w:cs="Times New Roman"/>
                <w:sz w:val="24"/>
                <w:szCs w:val="24"/>
              </w:rPr>
              <w:t>Assessment of any change</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impact product quality,</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patient safety and regulatory</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compliance</w:t>
            </w:r>
            <w:r w:rsidR="00281952">
              <w:rPr>
                <w:rFonts w:ascii="Times New Roman" w:hAnsi="Times New Roman" w:cs="Times New Roman"/>
                <w:sz w:val="24"/>
                <w:szCs w:val="24"/>
              </w:rPr>
              <w:t xml:space="preserve"> </w:t>
            </w:r>
          </w:p>
          <w:p w14:paraId="229056C8" w14:textId="540D61E2"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Development of policy</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and standard to</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specified controls</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associated with</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w:t>
            </w:r>
          </w:p>
        </w:tc>
        <w:tc>
          <w:tcPr>
            <w:tcW w:w="2321" w:type="dxa"/>
            <w:vAlign w:val="center"/>
          </w:tcPr>
          <w:p w14:paraId="512D32A3" w14:textId="77777777" w:rsidR="00F55568"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Develop control</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strategy for</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manufacturing and</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assembly of</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w:t>
            </w:r>
            <w:r w:rsidR="00281952">
              <w:rPr>
                <w:rFonts w:ascii="Times New Roman" w:hAnsi="Times New Roman" w:cs="Times New Roman"/>
                <w:sz w:val="24"/>
                <w:szCs w:val="24"/>
              </w:rPr>
              <w:t xml:space="preserve"> </w:t>
            </w:r>
          </w:p>
          <w:p w14:paraId="6A222564" w14:textId="77777777" w:rsidR="00F55568" w:rsidRDefault="00F55568" w:rsidP="00281952">
            <w:pPr>
              <w:spacing w:line="276" w:lineRule="auto"/>
              <w:jc w:val="center"/>
              <w:rPr>
                <w:rFonts w:ascii="Times New Roman" w:hAnsi="Times New Roman" w:cs="Times New Roman"/>
                <w:sz w:val="24"/>
                <w:szCs w:val="24"/>
              </w:rPr>
            </w:pPr>
          </w:p>
          <w:p w14:paraId="165E0482" w14:textId="4DFC7BB1"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Knowledge transfer to</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manufacturing site</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(exhibit/ commercial)</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Review and assessment</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of design verification/</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validation activities</w:t>
            </w:r>
          </w:p>
        </w:tc>
        <w:tc>
          <w:tcPr>
            <w:tcW w:w="2322" w:type="dxa"/>
            <w:vAlign w:val="center"/>
          </w:tcPr>
          <w:p w14:paraId="3F4CDDAB" w14:textId="77777777" w:rsidR="00F55568"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Perform testing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associated with</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 e.g. finished</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 stability,</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functional testing, Invitro</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and CMC</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characterization</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studies.</w:t>
            </w:r>
          </w:p>
          <w:p w14:paraId="015403AF" w14:textId="77777777" w:rsidR="00F55568" w:rsidRDefault="00F55568" w:rsidP="00281952">
            <w:pPr>
              <w:spacing w:line="276" w:lineRule="auto"/>
              <w:jc w:val="center"/>
              <w:rPr>
                <w:rFonts w:ascii="Times New Roman" w:hAnsi="Times New Roman" w:cs="Times New Roman"/>
                <w:sz w:val="24"/>
                <w:szCs w:val="24"/>
              </w:rPr>
            </w:pPr>
          </w:p>
          <w:p w14:paraId="2FDFBE81" w14:textId="02E0B387" w:rsidR="00D446AA" w:rsidRDefault="00281952" w:rsidP="0028195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446AA" w:rsidRPr="00D446AA">
              <w:rPr>
                <w:rFonts w:ascii="Times New Roman" w:hAnsi="Times New Roman" w:cs="Times New Roman"/>
                <w:sz w:val="24"/>
                <w:szCs w:val="24"/>
              </w:rPr>
              <w:t>Compilation of</w:t>
            </w:r>
            <w:r>
              <w:rPr>
                <w:rFonts w:ascii="Times New Roman" w:hAnsi="Times New Roman" w:cs="Times New Roman"/>
                <w:sz w:val="24"/>
                <w:szCs w:val="24"/>
              </w:rPr>
              <w:t xml:space="preserve"> </w:t>
            </w:r>
            <w:r w:rsidR="00D446AA" w:rsidRPr="00D446AA">
              <w:rPr>
                <w:rFonts w:ascii="Times New Roman" w:hAnsi="Times New Roman" w:cs="Times New Roman"/>
                <w:sz w:val="24"/>
                <w:szCs w:val="24"/>
              </w:rPr>
              <w:t>data and trend</w:t>
            </w:r>
            <w:r>
              <w:rPr>
                <w:rFonts w:ascii="Times New Roman" w:hAnsi="Times New Roman" w:cs="Times New Roman"/>
                <w:sz w:val="24"/>
                <w:szCs w:val="24"/>
              </w:rPr>
              <w:t xml:space="preserve"> </w:t>
            </w:r>
            <w:r w:rsidR="00D446AA" w:rsidRPr="00D446AA">
              <w:rPr>
                <w:rFonts w:ascii="Times New Roman" w:hAnsi="Times New Roman" w:cs="Times New Roman"/>
                <w:sz w:val="24"/>
                <w:szCs w:val="24"/>
              </w:rPr>
              <w:t>performance of</w:t>
            </w:r>
            <w:r>
              <w:rPr>
                <w:rFonts w:ascii="Times New Roman" w:hAnsi="Times New Roman" w:cs="Times New Roman"/>
                <w:sz w:val="24"/>
                <w:szCs w:val="24"/>
              </w:rPr>
              <w:t xml:space="preserve"> </w:t>
            </w:r>
            <w:r w:rsidR="00D446AA" w:rsidRPr="00D446AA">
              <w:rPr>
                <w:rFonts w:ascii="Times New Roman" w:hAnsi="Times New Roman" w:cs="Times New Roman"/>
                <w:sz w:val="24"/>
                <w:szCs w:val="24"/>
              </w:rPr>
              <w:t>combination drug</w:t>
            </w:r>
            <w:r>
              <w:rPr>
                <w:rFonts w:ascii="Times New Roman" w:hAnsi="Times New Roman" w:cs="Times New Roman"/>
                <w:sz w:val="24"/>
                <w:szCs w:val="24"/>
              </w:rPr>
              <w:t xml:space="preserve"> </w:t>
            </w:r>
            <w:r w:rsidR="00D446AA" w:rsidRPr="00D446AA">
              <w:rPr>
                <w:rFonts w:ascii="Times New Roman" w:hAnsi="Times New Roman" w:cs="Times New Roman"/>
                <w:sz w:val="24"/>
                <w:szCs w:val="24"/>
              </w:rPr>
              <w:t>product</w:t>
            </w:r>
          </w:p>
        </w:tc>
        <w:tc>
          <w:tcPr>
            <w:tcW w:w="2322" w:type="dxa"/>
            <w:vAlign w:val="center"/>
          </w:tcPr>
          <w:p w14:paraId="0E3AC7A3" w14:textId="77777777" w:rsidR="00F55568"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In process testing of</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drug product</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Perform testing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associated with</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 e.g. finished</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 stability,</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functional testing Invitro</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and CMC</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characterization</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studies</w:t>
            </w:r>
            <w:r w:rsidR="00281952">
              <w:rPr>
                <w:rFonts w:ascii="Times New Roman" w:hAnsi="Times New Roman" w:cs="Times New Roman"/>
                <w:sz w:val="24"/>
                <w:szCs w:val="24"/>
              </w:rPr>
              <w:t xml:space="preserve"> </w:t>
            </w:r>
          </w:p>
          <w:p w14:paraId="035ACBAF" w14:textId="77777777" w:rsidR="00F55568" w:rsidRDefault="00F55568" w:rsidP="00281952">
            <w:pPr>
              <w:spacing w:line="276" w:lineRule="auto"/>
              <w:jc w:val="center"/>
              <w:rPr>
                <w:rFonts w:ascii="Times New Roman" w:hAnsi="Times New Roman" w:cs="Times New Roman"/>
                <w:sz w:val="24"/>
                <w:szCs w:val="24"/>
              </w:rPr>
            </w:pPr>
          </w:p>
          <w:p w14:paraId="359C1515" w14:textId="00096455"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Compilation of data</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and trend performance</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of 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w:t>
            </w:r>
          </w:p>
        </w:tc>
        <w:tc>
          <w:tcPr>
            <w:tcW w:w="2322" w:type="dxa"/>
            <w:vAlign w:val="center"/>
          </w:tcPr>
          <w:p w14:paraId="5D57E3CA" w14:textId="77777777" w:rsidR="00F55568"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Manufacturing,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assembly and</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packaging of</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combination drug</w:t>
            </w:r>
            <w:r w:rsidR="00281952">
              <w:rPr>
                <w:rFonts w:ascii="Times New Roman" w:hAnsi="Times New Roman" w:cs="Times New Roman"/>
                <w:sz w:val="24"/>
                <w:szCs w:val="24"/>
              </w:rPr>
              <w:t xml:space="preserve"> </w:t>
            </w:r>
            <w:r w:rsidRPr="00D446AA">
              <w:rPr>
                <w:rFonts w:ascii="Times New Roman" w:hAnsi="Times New Roman" w:cs="Times New Roman"/>
                <w:sz w:val="24"/>
                <w:szCs w:val="24"/>
              </w:rPr>
              <w:t>product</w:t>
            </w:r>
            <w:r w:rsidR="00281952">
              <w:rPr>
                <w:rFonts w:ascii="Times New Roman" w:hAnsi="Times New Roman" w:cs="Times New Roman"/>
                <w:sz w:val="24"/>
                <w:szCs w:val="24"/>
              </w:rPr>
              <w:t xml:space="preserve">, </w:t>
            </w:r>
          </w:p>
          <w:p w14:paraId="6CDA58E2" w14:textId="77777777" w:rsidR="00F55568" w:rsidRDefault="00F55568" w:rsidP="00281952">
            <w:pPr>
              <w:spacing w:line="276" w:lineRule="auto"/>
              <w:jc w:val="center"/>
              <w:rPr>
                <w:rFonts w:ascii="Times New Roman" w:hAnsi="Times New Roman" w:cs="Times New Roman"/>
                <w:sz w:val="24"/>
                <w:szCs w:val="24"/>
              </w:rPr>
            </w:pPr>
          </w:p>
          <w:p w14:paraId="3DAED73B" w14:textId="43BEE72D" w:rsidR="00F55568"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Storage and shipment</w:t>
            </w:r>
            <w:r w:rsidR="00F55568">
              <w:rPr>
                <w:rFonts w:ascii="Times New Roman" w:hAnsi="Times New Roman" w:cs="Times New Roman"/>
                <w:sz w:val="24"/>
                <w:szCs w:val="24"/>
              </w:rPr>
              <w:t>,</w:t>
            </w:r>
            <w:r w:rsidR="00281952">
              <w:rPr>
                <w:rFonts w:ascii="Times New Roman" w:hAnsi="Times New Roman" w:cs="Times New Roman"/>
                <w:sz w:val="24"/>
                <w:szCs w:val="24"/>
              </w:rPr>
              <w:t xml:space="preserve"> </w:t>
            </w:r>
          </w:p>
          <w:p w14:paraId="156E948C" w14:textId="77777777" w:rsidR="00F55568" w:rsidRDefault="00F55568" w:rsidP="00281952">
            <w:pPr>
              <w:spacing w:line="276" w:lineRule="auto"/>
              <w:jc w:val="center"/>
              <w:rPr>
                <w:rFonts w:ascii="Times New Roman" w:hAnsi="Times New Roman" w:cs="Times New Roman"/>
                <w:sz w:val="24"/>
                <w:szCs w:val="24"/>
              </w:rPr>
            </w:pPr>
          </w:p>
          <w:p w14:paraId="3FE1A5A3" w14:textId="481AB5D7" w:rsidR="00D446AA" w:rsidRDefault="00D446AA" w:rsidP="00281952">
            <w:pPr>
              <w:spacing w:line="276" w:lineRule="auto"/>
              <w:jc w:val="center"/>
              <w:rPr>
                <w:rFonts w:ascii="Times New Roman" w:hAnsi="Times New Roman" w:cs="Times New Roman"/>
                <w:sz w:val="24"/>
                <w:szCs w:val="24"/>
              </w:rPr>
            </w:pPr>
            <w:r w:rsidRPr="00D446AA">
              <w:rPr>
                <w:rFonts w:ascii="Times New Roman" w:hAnsi="Times New Roman" w:cs="Times New Roman"/>
                <w:sz w:val="24"/>
                <w:szCs w:val="24"/>
              </w:rPr>
              <w:t>In process testing</w:t>
            </w:r>
          </w:p>
        </w:tc>
      </w:tr>
    </w:tbl>
    <w:p w14:paraId="157D2C6C" w14:textId="77777777" w:rsidR="002C4361" w:rsidRDefault="002C4361" w:rsidP="005847C4">
      <w:pPr>
        <w:spacing w:after="0" w:line="240" w:lineRule="auto"/>
        <w:jc w:val="both"/>
        <w:rPr>
          <w:rFonts w:ascii="Times New Roman" w:hAnsi="Times New Roman" w:cs="Times New Roman"/>
          <w:sz w:val="24"/>
          <w:szCs w:val="24"/>
        </w:rPr>
      </w:pPr>
    </w:p>
    <w:p w14:paraId="3DAEA131" w14:textId="77777777" w:rsidR="00310FA3" w:rsidRDefault="00310FA3" w:rsidP="005847C4">
      <w:pPr>
        <w:spacing w:after="0" w:line="240" w:lineRule="auto"/>
        <w:jc w:val="both"/>
        <w:rPr>
          <w:rFonts w:ascii="Times New Roman" w:hAnsi="Times New Roman" w:cs="Times New Roman"/>
          <w:sz w:val="24"/>
          <w:szCs w:val="24"/>
        </w:rPr>
      </w:pPr>
    </w:p>
    <w:p w14:paraId="4A95FA1E" w14:textId="77777777" w:rsidR="00281952" w:rsidRDefault="00281952" w:rsidP="005847C4">
      <w:pPr>
        <w:spacing w:after="0" w:line="240" w:lineRule="auto"/>
        <w:jc w:val="both"/>
        <w:rPr>
          <w:rFonts w:ascii="Times New Roman" w:hAnsi="Times New Roman" w:cs="Times New Roman"/>
          <w:sz w:val="24"/>
          <w:szCs w:val="24"/>
        </w:rPr>
        <w:sectPr w:rsidR="00281952" w:rsidSect="00310FA3">
          <w:headerReference w:type="default" r:id="rId14"/>
          <w:footerReference w:type="default" r:id="rId15"/>
          <w:pgSz w:w="15840" w:h="12240" w:orient="landscape" w:code="1"/>
          <w:pgMar w:top="1440" w:right="1134" w:bottom="1440" w:left="993" w:header="708" w:footer="618" w:gutter="0"/>
          <w:cols w:space="708"/>
          <w:docGrid w:linePitch="360"/>
        </w:sectPr>
      </w:pPr>
    </w:p>
    <w:p w14:paraId="406C5900" w14:textId="01E808EC" w:rsidR="00281952" w:rsidRPr="005847C4" w:rsidRDefault="00281952" w:rsidP="00281952">
      <w:pPr>
        <w:pStyle w:val="Heading3"/>
        <w:numPr>
          <w:ilvl w:val="2"/>
          <w:numId w:val="25"/>
        </w:numPr>
        <w:spacing w:before="60" w:after="120" w:line="240" w:lineRule="auto"/>
        <w:rPr>
          <w:rFonts w:ascii="Times New Roman" w:eastAsia="Times New Roman" w:hAnsi="Times New Roman" w:cs="Times New Roman"/>
          <w:bCs/>
          <w:color w:val="auto"/>
          <w:kern w:val="0"/>
          <w:sz w:val="24"/>
          <w:szCs w:val="24"/>
          <w:lang w:val="en-US"/>
          <w14:ligatures w14:val="none"/>
        </w:rPr>
      </w:pPr>
      <w:bookmarkStart w:id="11" w:name="_Toc215658047"/>
      <w:r w:rsidRPr="00281952">
        <w:rPr>
          <w:rFonts w:ascii="Times New Roman" w:eastAsia="Times New Roman" w:hAnsi="Times New Roman" w:cs="Times New Roman"/>
          <w:bCs/>
          <w:color w:val="auto"/>
          <w:kern w:val="0"/>
          <w:sz w:val="24"/>
          <w:szCs w:val="24"/>
          <w14:ligatures w14:val="none"/>
        </w:rPr>
        <w:lastRenderedPageBreak/>
        <w:t>Design Control, General (21 CFR 820.30)</w:t>
      </w:r>
      <w:bookmarkEnd w:id="11"/>
    </w:p>
    <w:p w14:paraId="1C53FFAF" w14:textId="6CE579DF" w:rsidR="00281952" w:rsidRPr="00281952"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281952">
        <w:rPr>
          <w:rFonts w:ascii="Times New Roman" w:hAnsi="Times New Roman" w:cs="Times New Roman"/>
          <w:sz w:val="24"/>
          <w:szCs w:val="24"/>
        </w:rPr>
        <w:t>utilizes design control process per 21 CFR 820.30 for design and development of the</w:t>
      </w:r>
      <w:r>
        <w:rPr>
          <w:rFonts w:ascii="Times New Roman" w:hAnsi="Times New Roman" w:cs="Times New Roman"/>
          <w:sz w:val="24"/>
          <w:szCs w:val="24"/>
        </w:rPr>
        <w:t xml:space="preserve"> </w:t>
      </w:r>
      <w:r w:rsidRPr="00281952">
        <w:rPr>
          <w:rFonts w:ascii="Times New Roman" w:hAnsi="Times New Roman" w:cs="Times New Roman"/>
          <w:sz w:val="24"/>
          <w:szCs w:val="24"/>
        </w:rPr>
        <w:t>combination product for the drug and the device constituent parts with the objective to achieve</w:t>
      </w:r>
      <w:r>
        <w:rPr>
          <w:rFonts w:ascii="Times New Roman" w:hAnsi="Times New Roman" w:cs="Times New Roman"/>
          <w:sz w:val="24"/>
          <w:szCs w:val="24"/>
        </w:rPr>
        <w:t xml:space="preserve"> </w:t>
      </w:r>
      <w:r w:rsidRPr="00281952">
        <w:rPr>
          <w:rFonts w:ascii="Times New Roman" w:hAnsi="Times New Roman" w:cs="Times New Roman"/>
          <w:sz w:val="24"/>
          <w:szCs w:val="24"/>
        </w:rPr>
        <w:t xml:space="preserve">pharmaceutical and therapeutic equivalence to the Reference Listed Drug (RLD), </w:t>
      </w:r>
      <w:r w:rsidR="00AB61C8" w:rsidRPr="00AB61C8">
        <w:rPr>
          <w:rFonts w:ascii="Times New Roman" w:hAnsi="Times New Roman" w:cs="Times New Roman"/>
          <w:sz w:val="24"/>
          <w:szCs w:val="24"/>
          <w:highlight w:val="yellow"/>
        </w:rPr>
        <w:t>[RLD Name]</w:t>
      </w:r>
      <w:r w:rsidRPr="00AB61C8">
        <w:rPr>
          <w:rFonts w:ascii="Times New Roman" w:hAnsi="Times New Roman" w:cs="Times New Roman"/>
          <w:sz w:val="24"/>
          <w:szCs w:val="24"/>
          <w:highlight w:val="yellow"/>
        </w:rPr>
        <w:t>.</w:t>
      </w:r>
    </w:p>
    <w:p w14:paraId="6551EC23" w14:textId="77777777" w:rsidR="00281952" w:rsidRDefault="00281952" w:rsidP="00281952">
      <w:pPr>
        <w:spacing w:after="0" w:line="240" w:lineRule="auto"/>
        <w:jc w:val="both"/>
        <w:rPr>
          <w:rFonts w:ascii="Times New Roman" w:hAnsi="Times New Roman" w:cs="Times New Roman"/>
          <w:sz w:val="24"/>
          <w:szCs w:val="24"/>
        </w:rPr>
      </w:pPr>
    </w:p>
    <w:p w14:paraId="3BE5467E" w14:textId="6ABB4183" w:rsidR="00281952" w:rsidRPr="00281952"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rPr>
        <w:t xml:space="preserve">As part of the streamlined approach to conform to the combination rule, </w:t>
      </w:r>
      <w:r w:rsidR="00AB61C8" w:rsidRPr="00281952">
        <w:rPr>
          <w:rFonts w:ascii="Times New Roman" w:hAnsi="Times New Roman" w:cs="Times New Roman"/>
          <w:sz w:val="24"/>
          <w:szCs w:val="24"/>
          <w:highlight w:val="yellow"/>
        </w:rPr>
        <w:t>[Company Name]</w:t>
      </w:r>
      <w:r w:rsidR="00AB61C8">
        <w:rPr>
          <w:rFonts w:ascii="Times New Roman" w:hAnsi="Times New Roman" w:cs="Times New Roman"/>
          <w:sz w:val="24"/>
          <w:szCs w:val="24"/>
        </w:rPr>
        <w:t xml:space="preserve"> </w:t>
      </w:r>
      <w:r w:rsidRPr="00281952">
        <w:rPr>
          <w:rFonts w:ascii="Times New Roman" w:hAnsi="Times New Roman" w:cs="Times New Roman"/>
          <w:sz w:val="24"/>
          <w:szCs w:val="24"/>
        </w:rPr>
        <w:t>established</w:t>
      </w:r>
      <w:r>
        <w:rPr>
          <w:rFonts w:ascii="Times New Roman" w:hAnsi="Times New Roman" w:cs="Times New Roman"/>
          <w:sz w:val="24"/>
          <w:szCs w:val="24"/>
        </w:rPr>
        <w:t xml:space="preserve"> </w:t>
      </w:r>
      <w:r w:rsidRPr="00281952">
        <w:rPr>
          <w:rFonts w:ascii="Times New Roman" w:hAnsi="Times New Roman" w:cs="Times New Roman"/>
          <w:sz w:val="24"/>
          <w:szCs w:val="24"/>
        </w:rPr>
        <w:t>all aspects of the design controls starting with putting together the Design and Development</w:t>
      </w:r>
      <w:r>
        <w:rPr>
          <w:rFonts w:ascii="Times New Roman" w:hAnsi="Times New Roman" w:cs="Times New Roman"/>
          <w:sz w:val="24"/>
          <w:szCs w:val="24"/>
        </w:rPr>
        <w:t xml:space="preserve"> </w:t>
      </w:r>
      <w:r w:rsidRPr="00281952">
        <w:rPr>
          <w:rFonts w:ascii="Times New Roman" w:hAnsi="Times New Roman" w:cs="Times New Roman"/>
          <w:sz w:val="24"/>
          <w:szCs w:val="24"/>
        </w:rPr>
        <w:t>Plan which outlines the activities associated with design input, design output, design review,</w:t>
      </w:r>
      <w:r>
        <w:rPr>
          <w:rFonts w:ascii="Times New Roman" w:hAnsi="Times New Roman" w:cs="Times New Roman"/>
          <w:sz w:val="24"/>
          <w:szCs w:val="24"/>
        </w:rPr>
        <w:t xml:space="preserve"> </w:t>
      </w:r>
      <w:r w:rsidRPr="00281952">
        <w:rPr>
          <w:rFonts w:ascii="Times New Roman" w:hAnsi="Times New Roman" w:cs="Times New Roman"/>
          <w:sz w:val="24"/>
          <w:szCs w:val="24"/>
        </w:rPr>
        <w:t>design verification, design validation, design transfer and design changes.</w:t>
      </w:r>
    </w:p>
    <w:p w14:paraId="3E31CD7B" w14:textId="77777777" w:rsidR="00281952" w:rsidRDefault="00281952" w:rsidP="00281952">
      <w:pPr>
        <w:spacing w:after="0" w:line="240" w:lineRule="auto"/>
        <w:jc w:val="both"/>
        <w:rPr>
          <w:rFonts w:ascii="Times New Roman" w:hAnsi="Times New Roman" w:cs="Times New Roman"/>
          <w:sz w:val="24"/>
          <w:szCs w:val="24"/>
        </w:rPr>
      </w:pPr>
    </w:p>
    <w:p w14:paraId="2DE922B2" w14:textId="713C8356" w:rsidR="00281952" w:rsidRPr="00281952"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rPr>
        <w:t xml:space="preserve">Briefly, </w:t>
      </w:r>
      <w:r w:rsidR="00AB61C8" w:rsidRPr="00AB61C8">
        <w:rPr>
          <w:rFonts w:ascii="Times New Roman" w:hAnsi="Times New Roman" w:cs="Times New Roman"/>
          <w:sz w:val="24"/>
          <w:szCs w:val="24"/>
          <w:highlight w:val="yellow"/>
        </w:rPr>
        <w:t>[Product Name]</w:t>
      </w:r>
      <w:r w:rsidRPr="00281952">
        <w:rPr>
          <w:rFonts w:ascii="Times New Roman" w:hAnsi="Times New Roman" w:cs="Times New Roman"/>
          <w:sz w:val="24"/>
          <w:szCs w:val="24"/>
        </w:rPr>
        <w:t xml:space="preserve"> is indicated for</w:t>
      </w:r>
      <w:r>
        <w:rPr>
          <w:rFonts w:ascii="Times New Roman" w:hAnsi="Times New Roman" w:cs="Times New Roman"/>
          <w:sz w:val="24"/>
          <w:szCs w:val="24"/>
        </w:rPr>
        <w:t xml:space="preserve"> </w:t>
      </w:r>
      <w:r w:rsidRPr="00281952">
        <w:rPr>
          <w:rFonts w:ascii="Times New Roman" w:hAnsi="Times New Roman" w:cs="Times New Roman"/>
          <w:sz w:val="24"/>
          <w:szCs w:val="24"/>
        </w:rPr>
        <w:t xml:space="preserve">the treatment of </w:t>
      </w:r>
      <w:r w:rsidR="00AB61C8" w:rsidRPr="00AB61C8">
        <w:rPr>
          <w:rFonts w:ascii="Times New Roman" w:hAnsi="Times New Roman" w:cs="Times New Roman"/>
          <w:sz w:val="24"/>
          <w:szCs w:val="24"/>
          <w:highlight w:val="yellow"/>
        </w:rPr>
        <w:t>XXXXX</w:t>
      </w:r>
      <w:r w:rsidRPr="00281952">
        <w:rPr>
          <w:rFonts w:ascii="Times New Roman" w:hAnsi="Times New Roman" w:cs="Times New Roman"/>
          <w:sz w:val="24"/>
          <w:szCs w:val="24"/>
        </w:rPr>
        <w:t xml:space="preserve"> in adults.</w:t>
      </w:r>
    </w:p>
    <w:p w14:paraId="25F48B1D" w14:textId="77777777" w:rsidR="00281952" w:rsidRDefault="00281952" w:rsidP="00281952">
      <w:pPr>
        <w:spacing w:after="0" w:line="240" w:lineRule="auto"/>
        <w:jc w:val="both"/>
        <w:rPr>
          <w:rFonts w:ascii="Times New Roman" w:hAnsi="Times New Roman" w:cs="Times New Roman"/>
          <w:sz w:val="24"/>
          <w:szCs w:val="24"/>
        </w:rPr>
      </w:pPr>
    </w:p>
    <w:p w14:paraId="6795BF76" w14:textId="21E64262" w:rsidR="00310FA3"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rPr>
        <w:t xml:space="preserve">The underlying strategy for developing the </w:t>
      </w:r>
      <w:r w:rsidR="00AB61C8" w:rsidRPr="00AB61C8">
        <w:rPr>
          <w:rFonts w:ascii="Times New Roman" w:hAnsi="Times New Roman" w:cs="Times New Roman"/>
          <w:sz w:val="24"/>
          <w:szCs w:val="24"/>
          <w:highlight w:val="yellow"/>
        </w:rPr>
        <w:t>[Product Name]</w:t>
      </w:r>
      <w:r w:rsidRPr="00281952">
        <w:rPr>
          <w:rFonts w:ascii="Times New Roman" w:hAnsi="Times New Roman" w:cs="Times New Roman"/>
          <w:sz w:val="24"/>
          <w:szCs w:val="24"/>
        </w:rPr>
        <w:t xml:space="preserve"> is to qualitatively and quantitatively match the composition of the RLD</w:t>
      </w:r>
      <w:r>
        <w:rPr>
          <w:rFonts w:ascii="Times New Roman" w:hAnsi="Times New Roman" w:cs="Times New Roman"/>
          <w:sz w:val="24"/>
          <w:szCs w:val="24"/>
        </w:rPr>
        <w:t xml:space="preserve"> </w:t>
      </w:r>
      <w:r w:rsidRPr="00281952">
        <w:rPr>
          <w:rFonts w:ascii="Times New Roman" w:hAnsi="Times New Roman" w:cs="Times New Roman"/>
          <w:sz w:val="24"/>
          <w:szCs w:val="24"/>
        </w:rPr>
        <w:t>excipients [</w:t>
      </w:r>
      <w:r w:rsidR="00E23789">
        <w:rPr>
          <w:rFonts w:ascii="Times New Roman" w:hAnsi="Times New Roman" w:cs="Times New Roman"/>
          <w:sz w:val="24"/>
          <w:szCs w:val="24"/>
        </w:rPr>
        <w:t xml:space="preserve">Except </w:t>
      </w:r>
      <w:r w:rsidRPr="00281952">
        <w:rPr>
          <w:rFonts w:ascii="Times New Roman" w:hAnsi="Times New Roman" w:cs="Times New Roman"/>
          <w:sz w:val="24"/>
          <w:szCs w:val="24"/>
        </w:rPr>
        <w:t xml:space="preserve">(exceptional excipients), </w:t>
      </w:r>
      <w:r w:rsidRPr="00AB61C8">
        <w:rPr>
          <w:rFonts w:ascii="Times New Roman" w:hAnsi="Times New Roman" w:cs="Times New Roman"/>
          <w:sz w:val="24"/>
          <w:szCs w:val="24"/>
          <w:highlight w:val="cyan"/>
        </w:rPr>
        <w:t xml:space="preserve">as permitted in drug product intended for </w:t>
      </w:r>
      <w:r w:rsidR="00E23789">
        <w:rPr>
          <w:rFonts w:ascii="Times New Roman" w:hAnsi="Times New Roman" w:cs="Times New Roman"/>
          <w:sz w:val="24"/>
          <w:szCs w:val="24"/>
          <w:highlight w:val="cyan"/>
        </w:rPr>
        <w:t xml:space="preserve">parenteral use/ </w:t>
      </w:r>
      <w:r w:rsidRPr="00AB61C8">
        <w:rPr>
          <w:rFonts w:ascii="Times New Roman" w:hAnsi="Times New Roman" w:cs="Times New Roman"/>
          <w:sz w:val="24"/>
          <w:szCs w:val="24"/>
          <w:highlight w:val="cyan"/>
        </w:rPr>
        <w:t>ophthalmic</w:t>
      </w:r>
      <w:r w:rsidR="00E23789">
        <w:rPr>
          <w:rFonts w:ascii="Times New Roman" w:hAnsi="Times New Roman" w:cs="Times New Roman"/>
          <w:sz w:val="24"/>
          <w:szCs w:val="24"/>
          <w:highlight w:val="cyan"/>
        </w:rPr>
        <w:t>/</w:t>
      </w:r>
      <w:proofErr w:type="spellStart"/>
      <w:r w:rsidR="00E23789">
        <w:rPr>
          <w:rFonts w:ascii="Times New Roman" w:hAnsi="Times New Roman" w:cs="Times New Roman"/>
          <w:sz w:val="24"/>
          <w:szCs w:val="24"/>
          <w:highlight w:val="cyan"/>
        </w:rPr>
        <w:t>Otic</w:t>
      </w:r>
      <w:proofErr w:type="spellEnd"/>
      <w:r w:rsidRPr="00AB61C8">
        <w:rPr>
          <w:rFonts w:ascii="Times New Roman" w:hAnsi="Times New Roman" w:cs="Times New Roman"/>
          <w:sz w:val="24"/>
          <w:szCs w:val="24"/>
          <w:highlight w:val="cyan"/>
        </w:rPr>
        <w:t xml:space="preserve"> use in accordance to </w:t>
      </w:r>
      <w:r w:rsidR="00E23789" w:rsidRPr="00AB61C8">
        <w:rPr>
          <w:rFonts w:ascii="Times New Roman" w:hAnsi="Times New Roman" w:cs="Times New Roman"/>
          <w:sz w:val="24"/>
          <w:szCs w:val="24"/>
          <w:highlight w:val="cyan"/>
        </w:rPr>
        <w:t>21 CFR 314.94(a)(9)(i</w:t>
      </w:r>
      <w:r w:rsidR="00E23789">
        <w:rPr>
          <w:rFonts w:ascii="Times New Roman" w:hAnsi="Times New Roman" w:cs="Times New Roman"/>
          <w:sz w:val="24"/>
          <w:szCs w:val="24"/>
          <w:highlight w:val="cyan"/>
        </w:rPr>
        <w:t>ii)/</w:t>
      </w:r>
      <w:r w:rsidR="00E23789" w:rsidRPr="00AB61C8">
        <w:rPr>
          <w:rFonts w:ascii="Times New Roman" w:hAnsi="Times New Roman" w:cs="Times New Roman"/>
          <w:sz w:val="24"/>
          <w:szCs w:val="24"/>
          <w:highlight w:val="cyan"/>
        </w:rPr>
        <w:t xml:space="preserve"> </w:t>
      </w:r>
      <w:r w:rsidRPr="00AB61C8">
        <w:rPr>
          <w:rFonts w:ascii="Times New Roman" w:hAnsi="Times New Roman" w:cs="Times New Roman"/>
          <w:sz w:val="24"/>
          <w:szCs w:val="24"/>
          <w:highlight w:val="cyan"/>
        </w:rPr>
        <w:t>21 CFR 314.94(a)(9)(iv)] and the device constituents (Container/Closure components) leading to comparable critical quality attributes of the RLD.</w:t>
      </w:r>
    </w:p>
    <w:p w14:paraId="616CCBC5" w14:textId="77777777" w:rsidR="00310FA3" w:rsidRDefault="00310FA3" w:rsidP="005847C4">
      <w:pPr>
        <w:spacing w:after="0" w:line="240" w:lineRule="auto"/>
        <w:jc w:val="both"/>
        <w:rPr>
          <w:rFonts w:ascii="Times New Roman" w:hAnsi="Times New Roman" w:cs="Times New Roman"/>
          <w:sz w:val="24"/>
          <w:szCs w:val="24"/>
        </w:rPr>
      </w:pPr>
    </w:p>
    <w:p w14:paraId="6FA5D8C7" w14:textId="30D5F94B" w:rsidR="00281952" w:rsidRPr="00281952"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rPr>
        <w:t>This strategy accelerated the achievement of Design Outputs increasing the probability of</w:t>
      </w:r>
      <w:r>
        <w:rPr>
          <w:rFonts w:ascii="Times New Roman" w:hAnsi="Times New Roman" w:cs="Times New Roman"/>
          <w:sz w:val="24"/>
          <w:szCs w:val="24"/>
        </w:rPr>
        <w:t xml:space="preserve"> </w:t>
      </w:r>
      <w:r w:rsidRPr="00281952">
        <w:rPr>
          <w:rFonts w:ascii="Times New Roman" w:hAnsi="Times New Roman" w:cs="Times New Roman"/>
          <w:sz w:val="24"/>
          <w:szCs w:val="24"/>
        </w:rPr>
        <w:t xml:space="preserve">success in the verification and validation stages of the project. At </w:t>
      </w:r>
      <w:r w:rsidR="00AB61C8" w:rsidRPr="00281952">
        <w:rPr>
          <w:rFonts w:ascii="Times New Roman" w:hAnsi="Times New Roman" w:cs="Times New Roman"/>
          <w:sz w:val="24"/>
          <w:szCs w:val="24"/>
          <w:highlight w:val="yellow"/>
        </w:rPr>
        <w:t>[Company Name]</w:t>
      </w:r>
      <w:r w:rsidRPr="00281952">
        <w:rPr>
          <w:rFonts w:ascii="Times New Roman" w:hAnsi="Times New Roman" w:cs="Times New Roman"/>
          <w:sz w:val="24"/>
          <w:szCs w:val="24"/>
        </w:rPr>
        <w:t>, various interdisciplinary</w:t>
      </w:r>
      <w:r>
        <w:rPr>
          <w:rFonts w:ascii="Times New Roman" w:hAnsi="Times New Roman" w:cs="Times New Roman"/>
          <w:sz w:val="24"/>
          <w:szCs w:val="24"/>
        </w:rPr>
        <w:t xml:space="preserve"> </w:t>
      </w:r>
      <w:r w:rsidRPr="00281952">
        <w:rPr>
          <w:rFonts w:ascii="Times New Roman" w:hAnsi="Times New Roman" w:cs="Times New Roman"/>
          <w:sz w:val="24"/>
          <w:szCs w:val="24"/>
        </w:rPr>
        <w:t>groups namely, Project Management, Regulatory Affairs, Formulation R&amp;D,</w:t>
      </w:r>
      <w:r>
        <w:rPr>
          <w:rFonts w:ascii="Times New Roman" w:hAnsi="Times New Roman" w:cs="Times New Roman"/>
          <w:sz w:val="24"/>
          <w:szCs w:val="24"/>
        </w:rPr>
        <w:t xml:space="preserve"> </w:t>
      </w:r>
      <w:r w:rsidRPr="00281952">
        <w:rPr>
          <w:rFonts w:ascii="Times New Roman" w:hAnsi="Times New Roman" w:cs="Times New Roman"/>
          <w:sz w:val="24"/>
          <w:szCs w:val="24"/>
        </w:rPr>
        <w:t>Analytical R&amp;D, Quality Control, Engineering, Operations, Quality Assurance, and</w:t>
      </w:r>
      <w:r>
        <w:rPr>
          <w:rFonts w:ascii="Times New Roman" w:hAnsi="Times New Roman" w:cs="Times New Roman"/>
          <w:sz w:val="24"/>
          <w:szCs w:val="24"/>
        </w:rPr>
        <w:t xml:space="preserve"> </w:t>
      </w:r>
      <w:r w:rsidRPr="00281952">
        <w:rPr>
          <w:rFonts w:ascii="Times New Roman" w:hAnsi="Times New Roman" w:cs="Times New Roman"/>
          <w:sz w:val="24"/>
          <w:szCs w:val="24"/>
        </w:rPr>
        <w:t>Purchasing have participated in the development of the combination product.</w:t>
      </w:r>
    </w:p>
    <w:p w14:paraId="0724E70E" w14:textId="77777777" w:rsidR="00281952" w:rsidRDefault="00281952" w:rsidP="00281952">
      <w:pPr>
        <w:spacing w:after="0" w:line="240" w:lineRule="auto"/>
        <w:jc w:val="both"/>
        <w:rPr>
          <w:rFonts w:ascii="Times New Roman" w:hAnsi="Times New Roman" w:cs="Times New Roman"/>
          <w:sz w:val="24"/>
          <w:szCs w:val="24"/>
        </w:rPr>
      </w:pPr>
    </w:p>
    <w:p w14:paraId="099D452E" w14:textId="66CB7589" w:rsidR="00310FA3" w:rsidRDefault="00281952" w:rsidP="00281952">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rPr>
        <w:t xml:space="preserve">The Design and Development Plan for </w:t>
      </w:r>
      <w:r w:rsidR="00AB61C8" w:rsidRPr="00AB61C8">
        <w:rPr>
          <w:rFonts w:ascii="Times New Roman" w:hAnsi="Times New Roman" w:cs="Times New Roman"/>
          <w:sz w:val="24"/>
          <w:szCs w:val="24"/>
          <w:highlight w:val="yellow"/>
        </w:rPr>
        <w:t>[Product Name]</w:t>
      </w:r>
      <w:r w:rsidRPr="00281952">
        <w:rPr>
          <w:rFonts w:ascii="Times New Roman" w:hAnsi="Times New Roman" w:cs="Times New Roman"/>
          <w:sz w:val="24"/>
          <w:szCs w:val="24"/>
        </w:rPr>
        <w:t xml:space="preserve"> will be constructed to assure the robustness of the Design, Design Transfer,</w:t>
      </w:r>
      <w:r>
        <w:rPr>
          <w:rFonts w:ascii="Times New Roman" w:hAnsi="Times New Roman" w:cs="Times New Roman"/>
          <w:sz w:val="24"/>
          <w:szCs w:val="24"/>
        </w:rPr>
        <w:t xml:space="preserve"> </w:t>
      </w:r>
      <w:r w:rsidRPr="00281952">
        <w:rPr>
          <w:rFonts w:ascii="Times New Roman" w:hAnsi="Times New Roman" w:cs="Times New Roman"/>
          <w:sz w:val="24"/>
          <w:szCs w:val="24"/>
        </w:rPr>
        <w:t xml:space="preserve">and manufacturing process validation steps, and that the Development process </w:t>
      </w:r>
      <w:proofErr w:type="gramStart"/>
      <w:r w:rsidRPr="00281952">
        <w:rPr>
          <w:rFonts w:ascii="Times New Roman" w:hAnsi="Times New Roman" w:cs="Times New Roman"/>
          <w:sz w:val="24"/>
          <w:szCs w:val="24"/>
        </w:rPr>
        <w:t>is in compliance</w:t>
      </w:r>
      <w:r>
        <w:rPr>
          <w:rFonts w:ascii="Times New Roman" w:hAnsi="Times New Roman" w:cs="Times New Roman"/>
          <w:sz w:val="24"/>
          <w:szCs w:val="24"/>
        </w:rPr>
        <w:t xml:space="preserve"> </w:t>
      </w:r>
      <w:r w:rsidRPr="00281952">
        <w:rPr>
          <w:rFonts w:ascii="Times New Roman" w:hAnsi="Times New Roman" w:cs="Times New Roman"/>
          <w:sz w:val="24"/>
          <w:szCs w:val="24"/>
        </w:rPr>
        <w:t>with</w:t>
      </w:r>
      <w:proofErr w:type="gramEnd"/>
      <w:r w:rsidRPr="00281952">
        <w:rPr>
          <w:rFonts w:ascii="Times New Roman" w:hAnsi="Times New Roman" w:cs="Times New Roman"/>
          <w:sz w:val="24"/>
          <w:szCs w:val="24"/>
        </w:rPr>
        <w:t xml:space="preserve"> 21 CFR 820.30.</w:t>
      </w:r>
    </w:p>
    <w:p w14:paraId="4F7FAFB3" w14:textId="77777777" w:rsidR="00281952" w:rsidRDefault="00281952" w:rsidP="005847C4">
      <w:pPr>
        <w:spacing w:after="0" w:line="240" w:lineRule="auto"/>
        <w:jc w:val="both"/>
        <w:rPr>
          <w:rFonts w:ascii="Times New Roman" w:hAnsi="Times New Roman" w:cs="Times New Roman"/>
          <w:sz w:val="24"/>
          <w:szCs w:val="24"/>
        </w:rPr>
      </w:pPr>
    </w:p>
    <w:p w14:paraId="1B53E7AE" w14:textId="740C0F75" w:rsidR="00281952" w:rsidRPr="0016510C" w:rsidRDefault="0016510C" w:rsidP="0016510C">
      <w:pPr>
        <w:spacing w:after="120" w:line="240" w:lineRule="auto"/>
        <w:jc w:val="both"/>
        <w:rPr>
          <w:rFonts w:ascii="Times New Roman" w:hAnsi="Times New Roman" w:cs="Times New Roman"/>
          <w:sz w:val="24"/>
          <w:szCs w:val="24"/>
          <w:u w:val="single"/>
        </w:rPr>
      </w:pPr>
      <w:r w:rsidRPr="0016510C">
        <w:rPr>
          <w:rFonts w:ascii="Times New Roman" w:hAnsi="Times New Roman" w:cs="Times New Roman"/>
          <w:b/>
          <w:bCs/>
          <w:sz w:val="24"/>
          <w:szCs w:val="24"/>
          <w:u w:val="single"/>
        </w:rPr>
        <w:t>Drug Product design and Development Planning:</w:t>
      </w:r>
    </w:p>
    <w:p w14:paraId="788E044C" w14:textId="1F6FD16B" w:rsidR="00281952" w:rsidRDefault="0016510C" w:rsidP="0016510C">
      <w:pPr>
        <w:spacing w:after="0" w:line="360" w:lineRule="auto"/>
        <w:jc w:val="both"/>
        <w:rPr>
          <w:rFonts w:ascii="Times New Roman" w:hAnsi="Times New Roman" w:cs="Times New Roman"/>
          <w:sz w:val="24"/>
          <w:szCs w:val="24"/>
        </w:rPr>
      </w:pPr>
      <w:r w:rsidRPr="0016510C">
        <w:rPr>
          <w:rFonts w:ascii="Times New Roman" w:hAnsi="Times New Roman" w:cs="Times New Roman"/>
          <w:sz w:val="24"/>
          <w:szCs w:val="24"/>
        </w:rPr>
        <w:t>The User Needs and associated Design Inputs are developed based on intended use of product,</w:t>
      </w:r>
      <w:r>
        <w:rPr>
          <w:rFonts w:ascii="Times New Roman" w:hAnsi="Times New Roman" w:cs="Times New Roman"/>
          <w:sz w:val="24"/>
          <w:szCs w:val="24"/>
        </w:rPr>
        <w:t xml:space="preserve"> </w:t>
      </w:r>
      <w:r w:rsidRPr="0016510C">
        <w:rPr>
          <w:rFonts w:ascii="Times New Roman" w:hAnsi="Times New Roman" w:cs="Times New Roman"/>
          <w:sz w:val="24"/>
          <w:szCs w:val="24"/>
        </w:rPr>
        <w:t xml:space="preserve">risk analysis related to product design, manufacturing and intended use of </w:t>
      </w:r>
      <w:r w:rsidRPr="00AB61C8">
        <w:rPr>
          <w:rFonts w:ascii="Times New Roman" w:hAnsi="Times New Roman" w:cs="Times New Roman"/>
          <w:sz w:val="24"/>
          <w:szCs w:val="24"/>
          <w:highlight w:val="yellow"/>
        </w:rPr>
        <w:t>[Product Name]</w:t>
      </w:r>
      <w:r w:rsidRPr="0016510C">
        <w:rPr>
          <w:rFonts w:ascii="Times New Roman" w:hAnsi="Times New Roman" w:cs="Times New Roman"/>
          <w:sz w:val="24"/>
          <w:szCs w:val="24"/>
        </w:rPr>
        <w:t xml:space="preserve"> development process follows</w:t>
      </w:r>
      <w:r>
        <w:rPr>
          <w:rFonts w:ascii="Times New Roman" w:hAnsi="Times New Roman" w:cs="Times New Roman"/>
          <w:sz w:val="24"/>
          <w:szCs w:val="24"/>
        </w:rPr>
        <w:t xml:space="preserve"> </w:t>
      </w:r>
      <w:r w:rsidRPr="0016510C">
        <w:rPr>
          <w:rFonts w:ascii="Times New Roman" w:hAnsi="Times New Roman" w:cs="Times New Roman"/>
          <w:sz w:val="24"/>
          <w:szCs w:val="24"/>
        </w:rPr>
        <w:t>Design Control principles starting with the Quality Target Product Profile (QTPP). The QTPP,</w:t>
      </w:r>
      <w:r>
        <w:rPr>
          <w:rFonts w:ascii="Times New Roman" w:hAnsi="Times New Roman" w:cs="Times New Roman"/>
          <w:sz w:val="24"/>
          <w:szCs w:val="24"/>
        </w:rPr>
        <w:t xml:space="preserve"> </w:t>
      </w:r>
      <w:r w:rsidRPr="0016510C">
        <w:rPr>
          <w:rFonts w:ascii="Times New Roman" w:hAnsi="Times New Roman" w:cs="Times New Roman"/>
          <w:sz w:val="24"/>
          <w:szCs w:val="24"/>
        </w:rPr>
        <w:t xml:space="preserve">the basis of design for development of the drug product, includes </w:t>
      </w:r>
      <w:r w:rsidRPr="0016510C">
        <w:rPr>
          <w:rFonts w:ascii="Times New Roman" w:hAnsi="Times New Roman" w:cs="Times New Roman"/>
          <w:sz w:val="24"/>
          <w:szCs w:val="24"/>
        </w:rPr>
        <w:lastRenderedPageBreak/>
        <w:t>critical and non-critical</w:t>
      </w:r>
      <w:r>
        <w:rPr>
          <w:rFonts w:ascii="Times New Roman" w:hAnsi="Times New Roman" w:cs="Times New Roman"/>
          <w:sz w:val="24"/>
          <w:szCs w:val="24"/>
        </w:rPr>
        <w:t xml:space="preserve"> </w:t>
      </w:r>
      <w:r w:rsidRPr="0016510C">
        <w:rPr>
          <w:rFonts w:ascii="Times New Roman" w:hAnsi="Times New Roman" w:cs="Times New Roman"/>
          <w:sz w:val="24"/>
          <w:szCs w:val="24"/>
        </w:rPr>
        <w:t>design elements. The QTPP led to identification of the Critical Quality Attributes (CQAs), the</w:t>
      </w:r>
      <w:r>
        <w:rPr>
          <w:rFonts w:ascii="Times New Roman" w:hAnsi="Times New Roman" w:cs="Times New Roman"/>
          <w:sz w:val="24"/>
          <w:szCs w:val="24"/>
        </w:rPr>
        <w:t xml:space="preserve"> </w:t>
      </w:r>
      <w:r w:rsidRPr="0016510C">
        <w:rPr>
          <w:rFonts w:ascii="Times New Roman" w:hAnsi="Times New Roman" w:cs="Times New Roman"/>
          <w:sz w:val="24"/>
          <w:szCs w:val="24"/>
        </w:rPr>
        <w:t>basis for product specification. Identification of the Critical Material Attributes (CMAs) and</w:t>
      </w:r>
      <w:r>
        <w:rPr>
          <w:rFonts w:ascii="Times New Roman" w:hAnsi="Times New Roman" w:cs="Times New Roman"/>
          <w:sz w:val="24"/>
          <w:szCs w:val="24"/>
        </w:rPr>
        <w:t xml:space="preserve"> </w:t>
      </w:r>
      <w:r w:rsidRPr="0016510C">
        <w:rPr>
          <w:rFonts w:ascii="Times New Roman" w:hAnsi="Times New Roman" w:cs="Times New Roman"/>
          <w:sz w:val="24"/>
          <w:szCs w:val="24"/>
        </w:rPr>
        <w:t>Critical Process Parameters (CPPs) affecting the product’s CQAs enabled robust product</w:t>
      </w:r>
      <w:r>
        <w:rPr>
          <w:rFonts w:ascii="Times New Roman" w:hAnsi="Times New Roman" w:cs="Times New Roman"/>
          <w:sz w:val="24"/>
          <w:szCs w:val="24"/>
        </w:rPr>
        <w:t xml:space="preserve"> </w:t>
      </w:r>
      <w:r w:rsidRPr="0016510C">
        <w:rPr>
          <w:rFonts w:ascii="Times New Roman" w:hAnsi="Times New Roman" w:cs="Times New Roman"/>
          <w:sz w:val="24"/>
          <w:szCs w:val="24"/>
        </w:rPr>
        <w:t>development and commercialization. The relationships of the CQAs, CMAs and CPPs to the</w:t>
      </w:r>
      <w:r>
        <w:rPr>
          <w:rFonts w:ascii="Times New Roman" w:hAnsi="Times New Roman" w:cs="Times New Roman"/>
          <w:sz w:val="24"/>
          <w:szCs w:val="24"/>
        </w:rPr>
        <w:t xml:space="preserve"> </w:t>
      </w:r>
      <w:r w:rsidRPr="0016510C">
        <w:rPr>
          <w:rFonts w:ascii="Times New Roman" w:hAnsi="Times New Roman" w:cs="Times New Roman"/>
          <w:sz w:val="24"/>
          <w:szCs w:val="24"/>
        </w:rPr>
        <w:t xml:space="preserve">QTPP were the foundation of </w:t>
      </w:r>
      <w:r w:rsidRPr="00281952">
        <w:rPr>
          <w:rFonts w:ascii="Times New Roman" w:hAnsi="Times New Roman" w:cs="Times New Roman"/>
          <w:sz w:val="24"/>
          <w:szCs w:val="24"/>
          <w:highlight w:val="yellow"/>
        </w:rPr>
        <w:t>[Company Name]</w:t>
      </w:r>
      <w:r w:rsidRPr="0016510C">
        <w:rPr>
          <w:rFonts w:ascii="Times New Roman" w:hAnsi="Times New Roman" w:cs="Times New Roman"/>
          <w:sz w:val="24"/>
          <w:szCs w:val="24"/>
        </w:rPr>
        <w:t xml:space="preserve"> Quality by Design (</w:t>
      </w:r>
      <w:proofErr w:type="spellStart"/>
      <w:r w:rsidRPr="0016510C">
        <w:rPr>
          <w:rFonts w:ascii="Times New Roman" w:hAnsi="Times New Roman" w:cs="Times New Roman"/>
          <w:sz w:val="24"/>
          <w:szCs w:val="24"/>
        </w:rPr>
        <w:t>QbD</w:t>
      </w:r>
      <w:proofErr w:type="spellEnd"/>
      <w:r w:rsidRPr="0016510C">
        <w:rPr>
          <w:rFonts w:ascii="Times New Roman" w:hAnsi="Times New Roman" w:cs="Times New Roman"/>
          <w:sz w:val="24"/>
          <w:szCs w:val="24"/>
        </w:rPr>
        <w:t>) approach in</w:t>
      </w:r>
      <w:r>
        <w:rPr>
          <w:rFonts w:ascii="Times New Roman" w:hAnsi="Times New Roman" w:cs="Times New Roman"/>
          <w:sz w:val="24"/>
          <w:szCs w:val="24"/>
        </w:rPr>
        <w:t xml:space="preserve"> </w:t>
      </w:r>
      <w:r w:rsidRPr="0016510C">
        <w:rPr>
          <w:rFonts w:ascii="Times New Roman" w:hAnsi="Times New Roman" w:cs="Times New Roman"/>
          <w:sz w:val="24"/>
          <w:szCs w:val="24"/>
        </w:rPr>
        <w:t>developing the Design input of the drug product was systematically assessed and documented</w:t>
      </w:r>
      <w:r>
        <w:rPr>
          <w:rFonts w:ascii="Times New Roman" w:hAnsi="Times New Roman" w:cs="Times New Roman"/>
          <w:sz w:val="24"/>
          <w:szCs w:val="24"/>
        </w:rPr>
        <w:t xml:space="preserve"> </w:t>
      </w:r>
      <w:r w:rsidRPr="0016510C">
        <w:rPr>
          <w:rFonts w:ascii="Times New Roman" w:hAnsi="Times New Roman" w:cs="Times New Roman"/>
          <w:sz w:val="24"/>
          <w:szCs w:val="24"/>
        </w:rPr>
        <w:t xml:space="preserve">in </w:t>
      </w:r>
      <w:r w:rsidRPr="0016510C">
        <w:rPr>
          <w:rFonts w:ascii="Times New Roman" w:hAnsi="Times New Roman" w:cs="Times New Roman"/>
          <w:b/>
          <w:bCs/>
          <w:sz w:val="24"/>
          <w:szCs w:val="24"/>
        </w:rPr>
        <w:t>Module 3.2.P.2</w:t>
      </w:r>
      <w:r w:rsidRPr="0016510C">
        <w:rPr>
          <w:rFonts w:ascii="Times New Roman" w:hAnsi="Times New Roman" w:cs="Times New Roman"/>
          <w:sz w:val="24"/>
          <w:szCs w:val="24"/>
        </w:rPr>
        <w:t>, Pharmaceutical Development of the ANDA.</w:t>
      </w:r>
    </w:p>
    <w:p w14:paraId="0C912AF0" w14:textId="77777777" w:rsidR="00281952" w:rsidRDefault="00281952" w:rsidP="005847C4">
      <w:pPr>
        <w:spacing w:after="0" w:line="240" w:lineRule="auto"/>
        <w:jc w:val="both"/>
        <w:rPr>
          <w:rFonts w:ascii="Times New Roman" w:hAnsi="Times New Roman" w:cs="Times New Roman"/>
          <w:sz w:val="24"/>
          <w:szCs w:val="24"/>
        </w:rPr>
      </w:pPr>
    </w:p>
    <w:p w14:paraId="12FB1F3B" w14:textId="6C5C0476" w:rsidR="00281952" w:rsidRDefault="001D352A" w:rsidP="001D352A">
      <w:pPr>
        <w:spacing w:after="120" w:line="240" w:lineRule="auto"/>
        <w:jc w:val="both"/>
        <w:rPr>
          <w:rFonts w:ascii="Times New Roman" w:hAnsi="Times New Roman" w:cs="Times New Roman"/>
          <w:sz w:val="24"/>
          <w:szCs w:val="24"/>
        </w:rPr>
      </w:pPr>
      <w:r w:rsidRPr="001D352A">
        <w:rPr>
          <w:rFonts w:ascii="Times New Roman" w:hAnsi="Times New Roman" w:cs="Times New Roman"/>
          <w:b/>
          <w:bCs/>
          <w:sz w:val="24"/>
          <w:szCs w:val="24"/>
        </w:rPr>
        <w:t>DEVICE COMPONENT DESIGN AND DEVELOPMENT PLANNING</w:t>
      </w:r>
    </w:p>
    <w:p w14:paraId="25A611F3" w14:textId="29D77B98" w:rsidR="001D352A" w:rsidRDefault="001D352A" w:rsidP="001D352A">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1D352A">
        <w:rPr>
          <w:rFonts w:ascii="Times New Roman" w:hAnsi="Times New Roman" w:cs="Times New Roman"/>
          <w:sz w:val="24"/>
          <w:szCs w:val="24"/>
        </w:rPr>
        <w:t>has evaluated the commercially available container/ closure and device components</w:t>
      </w:r>
      <w:r>
        <w:rPr>
          <w:rFonts w:ascii="Times New Roman" w:hAnsi="Times New Roman" w:cs="Times New Roman"/>
          <w:sz w:val="24"/>
          <w:szCs w:val="24"/>
        </w:rPr>
        <w:t xml:space="preserve"> </w:t>
      </w:r>
      <w:r w:rsidRPr="001D352A">
        <w:rPr>
          <w:rFonts w:ascii="Times New Roman" w:hAnsi="Times New Roman" w:cs="Times New Roman"/>
          <w:sz w:val="24"/>
          <w:szCs w:val="24"/>
        </w:rPr>
        <w:t>for the suitability of their use in developing the</w:t>
      </w:r>
      <w:r w:rsidR="00D530CC">
        <w:rPr>
          <w:rFonts w:ascii="Times New Roman" w:hAnsi="Times New Roman" w:cs="Times New Roman"/>
          <w:sz w:val="24"/>
          <w:szCs w:val="24"/>
        </w:rPr>
        <w:t xml:space="preserve"> </w:t>
      </w:r>
      <w:r w:rsidR="00D530CC" w:rsidRPr="00D530CC">
        <w:rPr>
          <w:rFonts w:ascii="Times New Roman" w:hAnsi="Times New Roman" w:cs="Times New Roman"/>
          <w:sz w:val="24"/>
          <w:szCs w:val="24"/>
          <w:highlight w:val="yellow"/>
        </w:rPr>
        <w:t>Parenteral/</w:t>
      </w:r>
      <w:r w:rsidRPr="00D530CC">
        <w:rPr>
          <w:rFonts w:ascii="Times New Roman" w:hAnsi="Times New Roman" w:cs="Times New Roman"/>
          <w:sz w:val="24"/>
          <w:szCs w:val="24"/>
          <w:highlight w:val="yellow"/>
        </w:rPr>
        <w:t xml:space="preserve"> Ophthalmic</w:t>
      </w:r>
      <w:r w:rsidR="00D530CC" w:rsidRPr="00D530CC">
        <w:rPr>
          <w:rFonts w:ascii="Times New Roman" w:hAnsi="Times New Roman" w:cs="Times New Roman"/>
          <w:sz w:val="24"/>
          <w:szCs w:val="24"/>
          <w:highlight w:val="yellow"/>
        </w:rPr>
        <w:t xml:space="preserve">/ </w:t>
      </w:r>
      <w:proofErr w:type="spellStart"/>
      <w:r w:rsidR="00D530CC" w:rsidRPr="00D530CC">
        <w:rPr>
          <w:rFonts w:ascii="Times New Roman" w:hAnsi="Times New Roman" w:cs="Times New Roman"/>
          <w:sz w:val="24"/>
          <w:szCs w:val="24"/>
          <w:highlight w:val="yellow"/>
        </w:rPr>
        <w:t>Otic</w:t>
      </w:r>
      <w:proofErr w:type="spellEnd"/>
      <w:r w:rsidRPr="001D352A">
        <w:rPr>
          <w:rFonts w:ascii="Times New Roman" w:hAnsi="Times New Roman" w:cs="Times New Roman"/>
          <w:sz w:val="24"/>
          <w:szCs w:val="24"/>
        </w:rPr>
        <w:t xml:space="preserve"> Product. Consequently, the design</w:t>
      </w:r>
      <w:r>
        <w:rPr>
          <w:rFonts w:ascii="Times New Roman" w:hAnsi="Times New Roman" w:cs="Times New Roman"/>
          <w:sz w:val="24"/>
          <w:szCs w:val="24"/>
        </w:rPr>
        <w:t xml:space="preserve"> </w:t>
      </w:r>
      <w:r w:rsidRPr="001D352A">
        <w:rPr>
          <w:rFonts w:ascii="Times New Roman" w:hAnsi="Times New Roman" w:cs="Times New Roman"/>
          <w:sz w:val="24"/>
          <w:szCs w:val="24"/>
        </w:rPr>
        <w:t>development, and manufacture of the device components had already been completed by the</w:t>
      </w:r>
      <w:r>
        <w:rPr>
          <w:rFonts w:ascii="Times New Roman" w:hAnsi="Times New Roman" w:cs="Times New Roman"/>
          <w:sz w:val="24"/>
          <w:szCs w:val="24"/>
        </w:rPr>
        <w:t xml:space="preserve"> </w:t>
      </w:r>
      <w:r w:rsidRPr="001D352A">
        <w:rPr>
          <w:rFonts w:ascii="Times New Roman" w:hAnsi="Times New Roman" w:cs="Times New Roman"/>
          <w:sz w:val="24"/>
          <w:szCs w:val="24"/>
        </w:rPr>
        <w:t>device manufacturer.</w:t>
      </w:r>
    </w:p>
    <w:p w14:paraId="3F2F7721" w14:textId="77777777" w:rsidR="001D352A" w:rsidRPr="001D352A" w:rsidRDefault="001D352A" w:rsidP="001D352A">
      <w:pPr>
        <w:spacing w:after="0" w:line="240" w:lineRule="auto"/>
        <w:jc w:val="both"/>
        <w:rPr>
          <w:rFonts w:ascii="Times New Roman" w:hAnsi="Times New Roman" w:cs="Times New Roman"/>
          <w:sz w:val="24"/>
          <w:szCs w:val="24"/>
        </w:rPr>
      </w:pPr>
    </w:p>
    <w:p w14:paraId="6517CF9A" w14:textId="58105B69" w:rsidR="00281952" w:rsidRDefault="001D352A" w:rsidP="001D352A">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1D352A">
        <w:rPr>
          <w:rFonts w:ascii="Times New Roman" w:hAnsi="Times New Roman" w:cs="Times New Roman"/>
          <w:sz w:val="24"/>
          <w:szCs w:val="24"/>
        </w:rPr>
        <w:t>ensured that device constituent parts conform to applicable quality standards for</w:t>
      </w:r>
      <w:r>
        <w:rPr>
          <w:rFonts w:ascii="Times New Roman" w:hAnsi="Times New Roman" w:cs="Times New Roman"/>
          <w:sz w:val="24"/>
          <w:szCs w:val="24"/>
        </w:rPr>
        <w:t xml:space="preserve"> </w:t>
      </w:r>
      <w:r w:rsidRPr="001D352A">
        <w:rPr>
          <w:rFonts w:ascii="Times New Roman" w:hAnsi="Times New Roman" w:cs="Times New Roman"/>
          <w:sz w:val="24"/>
          <w:szCs w:val="24"/>
        </w:rPr>
        <w:t>reliable performance by assessing the device design conducted by the manufacturer is adequate</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for use in the proposed generic </w:t>
      </w:r>
      <w:r w:rsidR="00D530CC" w:rsidRPr="00D530CC">
        <w:rPr>
          <w:rFonts w:ascii="Times New Roman" w:hAnsi="Times New Roman" w:cs="Times New Roman"/>
          <w:sz w:val="24"/>
          <w:szCs w:val="24"/>
          <w:highlight w:val="yellow"/>
        </w:rPr>
        <w:t>Parenteral/</w:t>
      </w:r>
      <w:r w:rsidRPr="00D530CC">
        <w:rPr>
          <w:rFonts w:ascii="Times New Roman" w:hAnsi="Times New Roman" w:cs="Times New Roman"/>
          <w:sz w:val="24"/>
          <w:szCs w:val="24"/>
          <w:highlight w:val="yellow"/>
        </w:rPr>
        <w:t>Ophthalmic</w:t>
      </w:r>
      <w:r w:rsidR="00D530CC" w:rsidRPr="00D530CC">
        <w:rPr>
          <w:rFonts w:ascii="Times New Roman" w:hAnsi="Times New Roman" w:cs="Times New Roman"/>
          <w:sz w:val="24"/>
          <w:szCs w:val="24"/>
          <w:highlight w:val="yellow"/>
        </w:rPr>
        <w:t>/</w:t>
      </w:r>
      <w:proofErr w:type="spellStart"/>
      <w:r w:rsidR="00D530CC" w:rsidRPr="00D530CC">
        <w:rPr>
          <w:rFonts w:ascii="Times New Roman" w:hAnsi="Times New Roman" w:cs="Times New Roman"/>
          <w:sz w:val="24"/>
          <w:szCs w:val="24"/>
          <w:highlight w:val="yellow"/>
        </w:rPr>
        <w:t>Otic</w:t>
      </w:r>
      <w:proofErr w:type="spellEnd"/>
      <w:r w:rsidRPr="00D530CC">
        <w:rPr>
          <w:rFonts w:ascii="Times New Roman" w:hAnsi="Times New Roman" w:cs="Times New Roman"/>
          <w:sz w:val="24"/>
          <w:szCs w:val="24"/>
          <w:highlight w:val="yellow"/>
        </w:rPr>
        <w:t xml:space="preserve"> Product</w:t>
      </w:r>
      <w:r w:rsidRPr="001D352A">
        <w:rPr>
          <w:rFonts w:ascii="Times New Roman" w:hAnsi="Times New Roman" w:cs="Times New Roman"/>
          <w:sz w:val="24"/>
          <w:szCs w:val="24"/>
        </w:rPr>
        <w:t xml:space="preserve">. </w:t>
      </w:r>
      <w:r w:rsidRPr="00281952">
        <w:rPr>
          <w:rFonts w:ascii="Times New Roman" w:hAnsi="Times New Roman" w:cs="Times New Roman"/>
          <w:sz w:val="24"/>
          <w:szCs w:val="24"/>
          <w:highlight w:val="yellow"/>
        </w:rPr>
        <w:t>[Company Name]</w:t>
      </w:r>
      <w:r w:rsidRPr="001D352A">
        <w:rPr>
          <w:rFonts w:ascii="Times New Roman" w:hAnsi="Times New Roman" w:cs="Times New Roman"/>
          <w:sz w:val="24"/>
          <w:szCs w:val="24"/>
        </w:rPr>
        <w:t>’s assessment of the device design</w:t>
      </w:r>
      <w:r>
        <w:rPr>
          <w:rFonts w:ascii="Times New Roman" w:hAnsi="Times New Roman" w:cs="Times New Roman"/>
          <w:sz w:val="24"/>
          <w:szCs w:val="24"/>
        </w:rPr>
        <w:t xml:space="preserve"> </w:t>
      </w:r>
      <w:r w:rsidRPr="001D352A">
        <w:rPr>
          <w:rFonts w:ascii="Times New Roman" w:hAnsi="Times New Roman" w:cs="Times New Roman"/>
          <w:sz w:val="24"/>
          <w:szCs w:val="24"/>
        </w:rPr>
        <w:t>consisted of information provided by the manufacturer as the design of the device is predicated,</w:t>
      </w:r>
      <w:r>
        <w:rPr>
          <w:rFonts w:ascii="Times New Roman" w:hAnsi="Times New Roman" w:cs="Times New Roman"/>
          <w:sz w:val="24"/>
          <w:szCs w:val="24"/>
        </w:rPr>
        <w:t xml:space="preserve"> </w:t>
      </w:r>
      <w:r w:rsidRPr="001D352A">
        <w:rPr>
          <w:rFonts w:ascii="Times New Roman" w:hAnsi="Times New Roman" w:cs="Times New Roman"/>
          <w:sz w:val="24"/>
          <w:szCs w:val="24"/>
        </w:rPr>
        <w:t>design verification testing specific to the drug product, including but not limited to, end user</w:t>
      </w:r>
      <w:r>
        <w:rPr>
          <w:rFonts w:ascii="Times New Roman" w:hAnsi="Times New Roman" w:cs="Times New Roman"/>
          <w:sz w:val="24"/>
          <w:szCs w:val="24"/>
        </w:rPr>
        <w:t xml:space="preserve"> </w:t>
      </w:r>
      <w:r w:rsidRPr="001D352A">
        <w:rPr>
          <w:rFonts w:ascii="Times New Roman" w:hAnsi="Times New Roman" w:cs="Times New Roman"/>
          <w:sz w:val="24"/>
          <w:szCs w:val="24"/>
        </w:rPr>
        <w:t>assessment, device compatibility (ease of fit), and the required temperature cycling,</w:t>
      </w:r>
      <w:r>
        <w:rPr>
          <w:rFonts w:ascii="Times New Roman" w:hAnsi="Times New Roman" w:cs="Times New Roman"/>
          <w:sz w:val="24"/>
          <w:szCs w:val="24"/>
        </w:rPr>
        <w:t xml:space="preserve"> </w:t>
      </w:r>
      <w:r w:rsidRPr="001D352A">
        <w:rPr>
          <w:rFonts w:ascii="Times New Roman" w:hAnsi="Times New Roman" w:cs="Times New Roman"/>
          <w:sz w:val="24"/>
          <w:szCs w:val="24"/>
        </w:rPr>
        <w:t>extractables/leachables, elemental impurity risk analysis and USP compendial testing. Design</w:t>
      </w:r>
      <w:r>
        <w:rPr>
          <w:rFonts w:ascii="Times New Roman" w:hAnsi="Times New Roman" w:cs="Times New Roman"/>
          <w:sz w:val="24"/>
          <w:szCs w:val="24"/>
        </w:rPr>
        <w:t xml:space="preserve"> </w:t>
      </w:r>
      <w:r w:rsidRPr="001D352A">
        <w:rPr>
          <w:rFonts w:ascii="Times New Roman" w:hAnsi="Times New Roman" w:cs="Times New Roman"/>
          <w:sz w:val="24"/>
          <w:szCs w:val="24"/>
        </w:rPr>
        <w:t>validation will be demonstrated by product manufacturing, release testing per product</w:t>
      </w:r>
      <w:r>
        <w:rPr>
          <w:rFonts w:ascii="Times New Roman" w:hAnsi="Times New Roman" w:cs="Times New Roman"/>
          <w:sz w:val="24"/>
          <w:szCs w:val="24"/>
        </w:rPr>
        <w:t xml:space="preserve"> </w:t>
      </w:r>
      <w:r w:rsidRPr="001D352A">
        <w:rPr>
          <w:rFonts w:ascii="Times New Roman" w:hAnsi="Times New Roman" w:cs="Times New Roman"/>
          <w:sz w:val="24"/>
          <w:szCs w:val="24"/>
        </w:rPr>
        <w:t>specification, finished product packaging, functional performance of the device components</w:t>
      </w:r>
      <w:r>
        <w:rPr>
          <w:rFonts w:ascii="Times New Roman" w:hAnsi="Times New Roman" w:cs="Times New Roman"/>
          <w:sz w:val="24"/>
          <w:szCs w:val="24"/>
        </w:rPr>
        <w:t xml:space="preserve"> </w:t>
      </w:r>
      <w:r w:rsidRPr="001D352A">
        <w:rPr>
          <w:rFonts w:ascii="Times New Roman" w:hAnsi="Times New Roman" w:cs="Times New Roman"/>
          <w:sz w:val="24"/>
          <w:szCs w:val="24"/>
        </w:rPr>
        <w:t>throughout the shelf-life of the drug product, which ensures that the combination product is</w:t>
      </w:r>
      <w:r>
        <w:rPr>
          <w:rFonts w:ascii="Times New Roman" w:hAnsi="Times New Roman" w:cs="Times New Roman"/>
          <w:sz w:val="24"/>
          <w:szCs w:val="24"/>
        </w:rPr>
        <w:t xml:space="preserve"> </w:t>
      </w:r>
      <w:r w:rsidRPr="001D352A">
        <w:rPr>
          <w:rFonts w:ascii="Times New Roman" w:hAnsi="Times New Roman" w:cs="Times New Roman"/>
          <w:sz w:val="24"/>
          <w:szCs w:val="24"/>
        </w:rPr>
        <w:t>designed correctly to achieve its intended purpose.</w:t>
      </w:r>
    </w:p>
    <w:p w14:paraId="320FC380" w14:textId="77777777" w:rsidR="00281952" w:rsidRDefault="00281952" w:rsidP="005847C4">
      <w:pPr>
        <w:spacing w:after="0" w:line="240" w:lineRule="auto"/>
        <w:jc w:val="both"/>
        <w:rPr>
          <w:rFonts w:ascii="Times New Roman" w:hAnsi="Times New Roman" w:cs="Times New Roman"/>
          <w:sz w:val="24"/>
          <w:szCs w:val="24"/>
        </w:rPr>
      </w:pPr>
    </w:p>
    <w:p w14:paraId="2571DC36" w14:textId="60D66032" w:rsidR="00281952" w:rsidRDefault="001D352A" w:rsidP="001D352A">
      <w:pPr>
        <w:spacing w:after="0" w:line="360" w:lineRule="auto"/>
        <w:jc w:val="both"/>
        <w:rPr>
          <w:rFonts w:ascii="Times New Roman" w:hAnsi="Times New Roman" w:cs="Times New Roman"/>
          <w:sz w:val="24"/>
          <w:szCs w:val="24"/>
        </w:rPr>
      </w:pPr>
      <w:r w:rsidRPr="001D352A">
        <w:rPr>
          <w:rFonts w:ascii="Times New Roman" w:hAnsi="Times New Roman" w:cs="Times New Roman"/>
          <w:sz w:val="24"/>
          <w:szCs w:val="24"/>
        </w:rPr>
        <w:t>As Per Agency’s Guidance for Industry on, “Comparative Analyses and Related Comparative</w:t>
      </w:r>
      <w:r>
        <w:rPr>
          <w:rFonts w:ascii="Times New Roman" w:hAnsi="Times New Roman" w:cs="Times New Roman"/>
          <w:sz w:val="24"/>
          <w:szCs w:val="24"/>
        </w:rPr>
        <w:t xml:space="preserve"> </w:t>
      </w:r>
      <w:r w:rsidRPr="001D352A">
        <w:rPr>
          <w:rFonts w:ascii="Times New Roman" w:hAnsi="Times New Roman" w:cs="Times New Roman"/>
          <w:sz w:val="24"/>
          <w:szCs w:val="24"/>
        </w:rPr>
        <w:t>Use Human Factor Studies for a Drug-Device Combination Product Submitted in an ANDA</w:t>
      </w:r>
      <w:r>
        <w:rPr>
          <w:rFonts w:ascii="Times New Roman" w:hAnsi="Times New Roman" w:cs="Times New Roman"/>
          <w:sz w:val="24"/>
          <w:szCs w:val="24"/>
        </w:rPr>
        <w:t xml:space="preserve"> </w:t>
      </w:r>
      <w:r w:rsidRPr="001D352A">
        <w:rPr>
          <w:rFonts w:ascii="Times New Roman" w:hAnsi="Times New Roman" w:cs="Times New Roman"/>
          <w:sz w:val="24"/>
          <w:szCs w:val="24"/>
        </w:rPr>
        <w:t>(</w:t>
      </w:r>
      <w:r w:rsidRPr="001D352A">
        <w:rPr>
          <w:rFonts w:ascii="Times New Roman" w:hAnsi="Times New Roman" w:cs="Times New Roman"/>
          <w:sz w:val="24"/>
          <w:szCs w:val="24"/>
          <w:highlight w:val="cyan"/>
        </w:rPr>
        <w:t>Month XXXX</w:t>
      </w:r>
      <w:r w:rsidRPr="001D352A">
        <w:rPr>
          <w:rFonts w:ascii="Times New Roman" w:hAnsi="Times New Roman" w:cs="Times New Roman"/>
          <w:sz w:val="24"/>
          <w:szCs w:val="24"/>
        </w:rPr>
        <w:t xml:space="preserve">)”,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performed the </w:t>
      </w:r>
      <w:r w:rsidRPr="001D352A">
        <w:rPr>
          <w:rFonts w:ascii="Times New Roman" w:hAnsi="Times New Roman" w:cs="Times New Roman"/>
          <w:b/>
          <w:bCs/>
          <w:sz w:val="24"/>
          <w:szCs w:val="24"/>
        </w:rPr>
        <w:t>Threshold Analysis Finding Study</w:t>
      </w:r>
      <w:r w:rsidRPr="001D352A">
        <w:rPr>
          <w:rFonts w:ascii="Times New Roman" w:hAnsi="Times New Roman" w:cs="Times New Roman"/>
          <w:sz w:val="24"/>
          <w:szCs w:val="24"/>
        </w:rPr>
        <w:t xml:space="preserve"> with the on-market</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approved </w:t>
      </w:r>
      <w:r w:rsidR="00D530CC" w:rsidRPr="00D530CC">
        <w:rPr>
          <w:rFonts w:ascii="Times New Roman" w:hAnsi="Times New Roman" w:cs="Times New Roman"/>
          <w:sz w:val="24"/>
          <w:szCs w:val="24"/>
          <w:highlight w:val="yellow"/>
        </w:rPr>
        <w:t>Parenteral/Ophthalmic/</w:t>
      </w:r>
      <w:proofErr w:type="spellStart"/>
      <w:r w:rsidR="00D530CC" w:rsidRPr="00D530CC">
        <w:rPr>
          <w:rFonts w:ascii="Times New Roman" w:hAnsi="Times New Roman" w:cs="Times New Roman"/>
          <w:sz w:val="24"/>
          <w:szCs w:val="24"/>
          <w:highlight w:val="yellow"/>
        </w:rPr>
        <w:t>Otic</w:t>
      </w:r>
      <w:proofErr w:type="spellEnd"/>
      <w:r w:rsidRPr="001D352A">
        <w:rPr>
          <w:rFonts w:ascii="Times New Roman" w:hAnsi="Times New Roman" w:cs="Times New Roman"/>
          <w:sz w:val="24"/>
          <w:szCs w:val="24"/>
        </w:rPr>
        <w:t xml:space="preserve"> Product (</w:t>
      </w:r>
      <w:r w:rsidRPr="00281952">
        <w:rPr>
          <w:rFonts w:ascii="Times New Roman" w:hAnsi="Times New Roman" w:cs="Times New Roman"/>
          <w:sz w:val="24"/>
          <w:szCs w:val="24"/>
          <w:highlight w:val="yellow"/>
        </w:rPr>
        <w:t>[Company Name]</w:t>
      </w:r>
      <w:r w:rsidRPr="001D352A">
        <w:rPr>
          <w:rFonts w:ascii="Times New Roman" w:hAnsi="Times New Roman" w:cs="Times New Roman"/>
          <w:sz w:val="24"/>
          <w:szCs w:val="24"/>
        </w:rPr>
        <w:t xml:space="preserve">) and the proposed generic drug product to </w:t>
      </w:r>
      <w:proofErr w:type="spellStart"/>
      <w:r w:rsidRPr="001D352A">
        <w:rPr>
          <w:rFonts w:ascii="Times New Roman" w:hAnsi="Times New Roman" w:cs="Times New Roman"/>
          <w:sz w:val="24"/>
          <w:szCs w:val="24"/>
        </w:rPr>
        <w:t>analyze</w:t>
      </w:r>
      <w:proofErr w:type="spellEnd"/>
      <w:r>
        <w:rPr>
          <w:rFonts w:ascii="Times New Roman" w:hAnsi="Times New Roman" w:cs="Times New Roman"/>
          <w:sz w:val="24"/>
          <w:szCs w:val="24"/>
        </w:rPr>
        <w:t xml:space="preserve"> </w:t>
      </w:r>
      <w:r w:rsidRPr="001D352A">
        <w:rPr>
          <w:rFonts w:ascii="Times New Roman" w:hAnsi="Times New Roman" w:cs="Times New Roman"/>
          <w:sz w:val="24"/>
          <w:szCs w:val="24"/>
        </w:rPr>
        <w:t>the user interfaces of the drug product and the device constituent parts to determine if there</w:t>
      </w:r>
      <w:r>
        <w:rPr>
          <w:rFonts w:ascii="Times New Roman" w:hAnsi="Times New Roman" w:cs="Times New Roman"/>
          <w:sz w:val="24"/>
          <w:szCs w:val="24"/>
        </w:rPr>
        <w:t xml:space="preserve"> </w:t>
      </w:r>
      <w:r w:rsidRPr="001D352A">
        <w:rPr>
          <w:rFonts w:ascii="Times New Roman" w:hAnsi="Times New Roman" w:cs="Times New Roman"/>
          <w:sz w:val="24"/>
          <w:szCs w:val="24"/>
        </w:rPr>
        <w:t>exist any</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significant differences in regards to: </w:t>
      </w:r>
      <w:proofErr w:type="spellStart"/>
      <w:r w:rsidRPr="001D352A">
        <w:rPr>
          <w:rFonts w:ascii="Times New Roman" w:hAnsi="Times New Roman" w:cs="Times New Roman"/>
          <w:sz w:val="24"/>
          <w:szCs w:val="24"/>
        </w:rPr>
        <w:t>i</w:t>
      </w:r>
      <w:proofErr w:type="spellEnd"/>
      <w:r w:rsidRPr="001D352A">
        <w:rPr>
          <w:rFonts w:ascii="Times New Roman" w:hAnsi="Times New Roman" w:cs="Times New Roman"/>
          <w:sz w:val="24"/>
          <w:szCs w:val="24"/>
        </w:rPr>
        <w:t xml:space="preserve">) </w:t>
      </w:r>
      <w:proofErr w:type="spellStart"/>
      <w:r w:rsidRPr="001D352A">
        <w:rPr>
          <w:rFonts w:ascii="Times New Roman" w:hAnsi="Times New Roman" w:cs="Times New Roman"/>
          <w:sz w:val="24"/>
          <w:szCs w:val="24"/>
        </w:rPr>
        <w:t>Labeling</w:t>
      </w:r>
      <w:proofErr w:type="spellEnd"/>
      <w:r w:rsidRPr="001D352A">
        <w:rPr>
          <w:rFonts w:ascii="Times New Roman" w:hAnsi="Times New Roman" w:cs="Times New Roman"/>
          <w:sz w:val="24"/>
          <w:szCs w:val="24"/>
        </w:rPr>
        <w:t>, ii) Comparative task analysis and</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iii) Physical comparison of the delivery device constituent parts </w:t>
      </w:r>
      <w:r w:rsidRPr="001D352A">
        <w:rPr>
          <w:rFonts w:ascii="Times New Roman" w:hAnsi="Times New Roman" w:cs="Times New Roman"/>
          <w:sz w:val="24"/>
          <w:szCs w:val="24"/>
        </w:rPr>
        <w:lastRenderedPageBreak/>
        <w:t>that would affect the ability of</w:t>
      </w:r>
      <w:r>
        <w:rPr>
          <w:rFonts w:ascii="Times New Roman" w:hAnsi="Times New Roman" w:cs="Times New Roman"/>
          <w:sz w:val="24"/>
          <w:szCs w:val="24"/>
        </w:rPr>
        <w:t xml:space="preserve"> </w:t>
      </w:r>
      <w:r w:rsidRPr="001D352A">
        <w:rPr>
          <w:rFonts w:ascii="Times New Roman" w:hAnsi="Times New Roman" w:cs="Times New Roman"/>
          <w:sz w:val="24"/>
          <w:szCs w:val="24"/>
        </w:rPr>
        <w:t>the health care professional or the caregiver to use the product. The outcome of Threshold</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Analysis Finding study showed that </w:t>
      </w:r>
      <w:r w:rsidRPr="00281952">
        <w:rPr>
          <w:rFonts w:ascii="Times New Roman" w:hAnsi="Times New Roman" w:cs="Times New Roman"/>
          <w:sz w:val="24"/>
          <w:szCs w:val="24"/>
          <w:highlight w:val="yellow"/>
        </w:rPr>
        <w:t>[Company Name]</w:t>
      </w:r>
      <w:r w:rsidRPr="001D352A">
        <w:rPr>
          <w:rFonts w:ascii="Times New Roman" w:hAnsi="Times New Roman" w:cs="Times New Roman"/>
          <w:sz w:val="24"/>
          <w:szCs w:val="24"/>
        </w:rPr>
        <w:t>’s generic product is no different from the RLD</w:t>
      </w:r>
      <w:r>
        <w:rPr>
          <w:rFonts w:ascii="Times New Roman" w:hAnsi="Times New Roman" w:cs="Times New Roman"/>
          <w:sz w:val="24"/>
          <w:szCs w:val="24"/>
        </w:rPr>
        <w:t xml:space="preserve"> </w:t>
      </w:r>
      <w:r w:rsidRPr="001D352A">
        <w:rPr>
          <w:rFonts w:ascii="Times New Roman" w:hAnsi="Times New Roman" w:cs="Times New Roman"/>
          <w:sz w:val="24"/>
          <w:szCs w:val="24"/>
        </w:rPr>
        <w:t>and would not require any additional training of the health care professional or the caregiver</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to use the drug product. Any observed differences for the </w:t>
      </w:r>
      <w:r w:rsidRPr="00281952">
        <w:rPr>
          <w:rFonts w:ascii="Times New Roman" w:hAnsi="Times New Roman" w:cs="Times New Roman"/>
          <w:sz w:val="24"/>
          <w:szCs w:val="24"/>
          <w:highlight w:val="yellow"/>
        </w:rPr>
        <w:t>[Company Name]</w:t>
      </w:r>
      <w:r w:rsidRPr="001D352A">
        <w:rPr>
          <w:rFonts w:ascii="Times New Roman" w:hAnsi="Times New Roman" w:cs="Times New Roman"/>
          <w:sz w:val="24"/>
          <w:szCs w:val="24"/>
        </w:rPr>
        <w:t>’s generic product are</w:t>
      </w:r>
      <w:r>
        <w:rPr>
          <w:rFonts w:ascii="Times New Roman" w:hAnsi="Times New Roman" w:cs="Times New Roman"/>
          <w:sz w:val="24"/>
          <w:szCs w:val="24"/>
        </w:rPr>
        <w:t xml:space="preserve"> </w:t>
      </w:r>
      <w:r w:rsidRPr="001D352A">
        <w:rPr>
          <w:rFonts w:ascii="Times New Roman" w:hAnsi="Times New Roman" w:cs="Times New Roman"/>
          <w:sz w:val="24"/>
          <w:szCs w:val="24"/>
        </w:rPr>
        <w:t>considered minor and do not warrant conducting any additional Comparative Use Studies.</w:t>
      </w:r>
      <w:r>
        <w:rPr>
          <w:rFonts w:ascii="Times New Roman" w:hAnsi="Times New Roman" w:cs="Times New Roman"/>
          <w:sz w:val="24"/>
          <w:szCs w:val="24"/>
        </w:rPr>
        <w:t xml:space="preserve"> </w:t>
      </w:r>
      <w:r w:rsidRPr="001D352A">
        <w:rPr>
          <w:rFonts w:ascii="Times New Roman" w:hAnsi="Times New Roman" w:cs="Times New Roman"/>
          <w:sz w:val="24"/>
          <w:szCs w:val="24"/>
        </w:rPr>
        <w:t xml:space="preserve">Please refer to </w:t>
      </w:r>
      <w:r w:rsidRPr="001D352A">
        <w:rPr>
          <w:rFonts w:ascii="Times New Roman" w:hAnsi="Times New Roman" w:cs="Times New Roman"/>
          <w:b/>
          <w:bCs/>
          <w:sz w:val="24"/>
          <w:szCs w:val="24"/>
          <w:highlight w:val="yellow"/>
        </w:rPr>
        <w:t>Module 5.3.5.4</w:t>
      </w:r>
      <w:r w:rsidRPr="001D352A">
        <w:rPr>
          <w:rFonts w:ascii="Times New Roman" w:hAnsi="Times New Roman" w:cs="Times New Roman"/>
          <w:sz w:val="24"/>
          <w:szCs w:val="24"/>
        </w:rPr>
        <w:t xml:space="preserve"> for the Threshold Analysis Study Report.</w:t>
      </w:r>
    </w:p>
    <w:p w14:paraId="231E938C" w14:textId="77777777" w:rsidR="00281952" w:rsidRDefault="00281952" w:rsidP="00312674">
      <w:pPr>
        <w:spacing w:after="0" w:line="240" w:lineRule="auto"/>
        <w:jc w:val="both"/>
        <w:rPr>
          <w:rFonts w:ascii="Times New Roman" w:hAnsi="Times New Roman" w:cs="Times New Roman"/>
          <w:sz w:val="24"/>
          <w:szCs w:val="24"/>
        </w:rPr>
      </w:pPr>
    </w:p>
    <w:p w14:paraId="7DD5209B" w14:textId="642A36E8" w:rsidR="00310FA3" w:rsidRDefault="001D352A" w:rsidP="001D352A">
      <w:pPr>
        <w:spacing w:after="0" w:line="360" w:lineRule="auto"/>
        <w:jc w:val="both"/>
        <w:rPr>
          <w:rFonts w:ascii="Times New Roman" w:hAnsi="Times New Roman" w:cs="Times New Roman"/>
          <w:sz w:val="24"/>
          <w:szCs w:val="24"/>
        </w:rPr>
      </w:pPr>
      <w:r w:rsidRPr="001D352A">
        <w:rPr>
          <w:rFonts w:ascii="Times New Roman" w:hAnsi="Times New Roman" w:cs="Times New Roman"/>
          <w:sz w:val="24"/>
          <w:szCs w:val="24"/>
        </w:rPr>
        <w:t xml:space="preserve">Additionally,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1D352A">
        <w:rPr>
          <w:rFonts w:ascii="Times New Roman" w:hAnsi="Times New Roman" w:cs="Times New Roman"/>
          <w:sz w:val="24"/>
          <w:szCs w:val="24"/>
        </w:rPr>
        <w:t>compiles and will maintain a design history file for the combination</w:t>
      </w:r>
      <w:r>
        <w:rPr>
          <w:rFonts w:ascii="Times New Roman" w:hAnsi="Times New Roman" w:cs="Times New Roman"/>
          <w:sz w:val="24"/>
          <w:szCs w:val="24"/>
        </w:rPr>
        <w:t xml:space="preserve"> </w:t>
      </w:r>
      <w:r w:rsidRPr="001D352A">
        <w:rPr>
          <w:rFonts w:ascii="Times New Roman" w:hAnsi="Times New Roman" w:cs="Times New Roman"/>
          <w:sz w:val="24"/>
          <w:szCs w:val="24"/>
        </w:rPr>
        <w:t>product with details of the design controls pursuant to 21 CFR 820.30(j).</w:t>
      </w:r>
    </w:p>
    <w:p w14:paraId="5B77355F" w14:textId="77777777" w:rsidR="00310FA3" w:rsidRDefault="00310FA3" w:rsidP="00312674">
      <w:pPr>
        <w:spacing w:after="0" w:line="240" w:lineRule="auto"/>
        <w:jc w:val="both"/>
        <w:rPr>
          <w:rFonts w:ascii="Times New Roman" w:hAnsi="Times New Roman" w:cs="Times New Roman"/>
          <w:sz w:val="24"/>
          <w:szCs w:val="24"/>
        </w:rPr>
      </w:pPr>
    </w:p>
    <w:p w14:paraId="657E9EFE" w14:textId="6AC89B11" w:rsidR="00312674" w:rsidRPr="005847C4" w:rsidRDefault="00312674" w:rsidP="00312674">
      <w:pPr>
        <w:pStyle w:val="Heading3"/>
        <w:numPr>
          <w:ilvl w:val="2"/>
          <w:numId w:val="25"/>
        </w:numPr>
        <w:spacing w:before="60" w:after="120" w:line="240" w:lineRule="auto"/>
        <w:rPr>
          <w:rFonts w:ascii="Times New Roman" w:eastAsia="Times New Roman" w:hAnsi="Times New Roman" w:cs="Times New Roman"/>
          <w:bCs/>
          <w:color w:val="auto"/>
          <w:kern w:val="0"/>
          <w:sz w:val="24"/>
          <w:szCs w:val="24"/>
          <w:lang w:val="en-US"/>
          <w14:ligatures w14:val="none"/>
        </w:rPr>
      </w:pPr>
      <w:bookmarkStart w:id="12" w:name="_Toc215658048"/>
      <w:r w:rsidRPr="00312674">
        <w:rPr>
          <w:rFonts w:ascii="Times New Roman" w:eastAsia="Times New Roman" w:hAnsi="Times New Roman" w:cs="Times New Roman"/>
          <w:bCs/>
          <w:color w:val="auto"/>
          <w:kern w:val="0"/>
          <w:sz w:val="24"/>
          <w:szCs w:val="24"/>
          <w14:ligatures w14:val="none"/>
        </w:rPr>
        <w:t>Purchasing Controls (21 CFR 820.50)</w:t>
      </w:r>
      <w:bookmarkEnd w:id="12"/>
    </w:p>
    <w:p w14:paraId="59C348C7" w14:textId="22A9005D"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 xml:space="preserve">Following is an overview of how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utilizes Purchasing Controls process for the selection</w:t>
      </w:r>
      <w:r>
        <w:rPr>
          <w:rFonts w:ascii="Times New Roman" w:hAnsi="Times New Roman" w:cs="Times New Roman"/>
          <w:sz w:val="24"/>
          <w:szCs w:val="24"/>
        </w:rPr>
        <w:t xml:space="preserve"> </w:t>
      </w:r>
      <w:r w:rsidRPr="00312674">
        <w:rPr>
          <w:rFonts w:ascii="Times New Roman" w:hAnsi="Times New Roman" w:cs="Times New Roman"/>
          <w:sz w:val="24"/>
          <w:szCs w:val="24"/>
        </w:rPr>
        <w:t>and maintenance of all device components for the combination product.</w:t>
      </w:r>
    </w:p>
    <w:p w14:paraId="2D1D3375" w14:textId="77777777" w:rsidR="00310FA3" w:rsidRDefault="00310FA3" w:rsidP="005847C4">
      <w:pPr>
        <w:spacing w:after="0" w:line="240" w:lineRule="auto"/>
        <w:jc w:val="both"/>
        <w:rPr>
          <w:rFonts w:ascii="Times New Roman" w:hAnsi="Times New Roman" w:cs="Times New Roman"/>
          <w:sz w:val="24"/>
          <w:szCs w:val="24"/>
        </w:rPr>
      </w:pPr>
    </w:p>
    <w:p w14:paraId="7C63C7BF" w14:textId="31E6D35E" w:rsidR="00310FA3" w:rsidRDefault="00312674" w:rsidP="00312674">
      <w:pPr>
        <w:spacing w:after="120" w:line="240" w:lineRule="auto"/>
        <w:jc w:val="both"/>
        <w:rPr>
          <w:rFonts w:ascii="Times New Roman" w:hAnsi="Times New Roman" w:cs="Times New Roman"/>
          <w:sz w:val="24"/>
          <w:szCs w:val="24"/>
        </w:rPr>
      </w:pPr>
      <w:r w:rsidRPr="00312674">
        <w:rPr>
          <w:rFonts w:ascii="Times New Roman" w:hAnsi="Times New Roman" w:cs="Times New Roman"/>
          <w:b/>
          <w:bCs/>
          <w:sz w:val="24"/>
          <w:szCs w:val="24"/>
        </w:rPr>
        <w:t>SUPPLIER EVALUATION PROCESS</w:t>
      </w:r>
    </w:p>
    <w:p w14:paraId="712D567C" w14:textId="343E5643"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 xml:space="preserve">Supplier Qualification at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 xml:space="preserve">is governed by </w:t>
      </w:r>
      <w:r w:rsidRPr="00281952">
        <w:rPr>
          <w:rFonts w:ascii="Times New Roman" w:hAnsi="Times New Roman" w:cs="Times New Roman"/>
          <w:sz w:val="24"/>
          <w:szCs w:val="24"/>
          <w:highlight w:val="yellow"/>
        </w:rPr>
        <w:t>[Company Name]</w:t>
      </w:r>
      <w:r w:rsidRPr="00312674">
        <w:rPr>
          <w:rFonts w:ascii="Times New Roman" w:hAnsi="Times New Roman" w:cs="Times New Roman"/>
          <w:sz w:val="24"/>
          <w:szCs w:val="24"/>
        </w:rPr>
        <w:t xml:space="preserve"> region SOP# </w:t>
      </w:r>
      <w:r w:rsidRPr="00312674">
        <w:rPr>
          <w:rFonts w:ascii="Times New Roman" w:hAnsi="Times New Roman" w:cs="Times New Roman"/>
          <w:sz w:val="24"/>
          <w:szCs w:val="24"/>
          <w:highlight w:val="yellow"/>
        </w:rPr>
        <w:t>XX-XX-XX</w:t>
      </w:r>
      <w:r w:rsidRPr="00312674">
        <w:rPr>
          <w:rFonts w:ascii="Times New Roman" w:hAnsi="Times New Roman" w:cs="Times New Roman"/>
          <w:sz w:val="24"/>
          <w:szCs w:val="24"/>
        </w:rPr>
        <w:t>:</w:t>
      </w:r>
      <w:r>
        <w:rPr>
          <w:rFonts w:ascii="Times New Roman" w:hAnsi="Times New Roman" w:cs="Times New Roman"/>
          <w:sz w:val="24"/>
          <w:szCs w:val="24"/>
        </w:rPr>
        <w:t xml:space="preserve"> </w:t>
      </w:r>
      <w:r w:rsidRPr="00312674">
        <w:rPr>
          <w:rFonts w:ascii="Times New Roman" w:hAnsi="Times New Roman" w:cs="Times New Roman"/>
          <w:sz w:val="24"/>
          <w:szCs w:val="24"/>
        </w:rPr>
        <w:t xml:space="preserve">RM/PM Manufacturer Qualification. A Vendor/Supplier </w:t>
      </w:r>
      <w:proofErr w:type="gramStart"/>
      <w:r w:rsidRPr="00312674">
        <w:rPr>
          <w:rFonts w:ascii="Times New Roman" w:hAnsi="Times New Roman" w:cs="Times New Roman"/>
          <w:sz w:val="24"/>
          <w:szCs w:val="24"/>
        </w:rPr>
        <w:t>is considered to be</w:t>
      </w:r>
      <w:proofErr w:type="gramEnd"/>
      <w:r w:rsidRPr="00312674">
        <w:rPr>
          <w:rFonts w:ascii="Times New Roman" w:hAnsi="Times New Roman" w:cs="Times New Roman"/>
          <w:sz w:val="24"/>
          <w:szCs w:val="24"/>
        </w:rPr>
        <w:t xml:space="preserve"> qualified if the</w:t>
      </w:r>
      <w:r>
        <w:rPr>
          <w:rFonts w:ascii="Times New Roman" w:hAnsi="Times New Roman" w:cs="Times New Roman"/>
          <w:sz w:val="24"/>
          <w:szCs w:val="24"/>
        </w:rPr>
        <w:t xml:space="preserve"> </w:t>
      </w:r>
      <w:r w:rsidRPr="00312674">
        <w:rPr>
          <w:rFonts w:ascii="Times New Roman" w:hAnsi="Times New Roman" w:cs="Times New Roman"/>
          <w:sz w:val="24"/>
          <w:szCs w:val="24"/>
        </w:rPr>
        <w:t>following criteria are met and found to be acceptable:</w:t>
      </w:r>
    </w:p>
    <w:p w14:paraId="6C23448C" w14:textId="2482BBC5" w:rsidR="00310FA3"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On-site GMP audit/questionnaire of the manufacturer</w:t>
      </w:r>
    </w:p>
    <w:p w14:paraId="3F5F8067" w14:textId="521221C4" w:rsidR="00312674"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 xml:space="preserve">Quality Agreement between </w:t>
      </w:r>
      <w:r w:rsidRPr="00281952">
        <w:rPr>
          <w:rFonts w:cs="Times New Roman"/>
          <w:sz w:val="24"/>
          <w:szCs w:val="24"/>
          <w:highlight w:val="yellow"/>
        </w:rPr>
        <w:t>[Company Name]</w:t>
      </w:r>
      <w:r>
        <w:rPr>
          <w:rFonts w:cs="Times New Roman"/>
          <w:sz w:val="24"/>
          <w:szCs w:val="24"/>
        </w:rPr>
        <w:t xml:space="preserve"> </w:t>
      </w:r>
      <w:r w:rsidRPr="00312674">
        <w:rPr>
          <w:rFonts w:cs="Times New Roman"/>
          <w:sz w:val="24"/>
          <w:szCs w:val="24"/>
          <w:lang w:val="en-IN"/>
        </w:rPr>
        <w:t>and the manufacturer (API, critical excipients, primary packaging materials and device components)</w:t>
      </w:r>
    </w:p>
    <w:p w14:paraId="2D181B60" w14:textId="0FE16D40" w:rsidR="00310FA3"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 xml:space="preserve">The results obtained for full testing at </w:t>
      </w:r>
      <w:r w:rsidRPr="00281952">
        <w:rPr>
          <w:rFonts w:cs="Times New Roman"/>
          <w:sz w:val="24"/>
          <w:szCs w:val="24"/>
          <w:highlight w:val="yellow"/>
        </w:rPr>
        <w:t>[Company Name]</w:t>
      </w:r>
      <w:r>
        <w:rPr>
          <w:rFonts w:cs="Times New Roman"/>
          <w:sz w:val="24"/>
          <w:szCs w:val="24"/>
        </w:rPr>
        <w:t xml:space="preserve"> </w:t>
      </w:r>
      <w:r w:rsidRPr="00312674">
        <w:rPr>
          <w:rFonts w:cs="Times New Roman"/>
          <w:sz w:val="24"/>
          <w:szCs w:val="24"/>
          <w:lang w:val="en-IN"/>
        </w:rPr>
        <w:t xml:space="preserve">are reviewed against the results on the Manufacturer’s Certificate of Analysis. Results should be complying the </w:t>
      </w:r>
      <w:r w:rsidRPr="00281952">
        <w:rPr>
          <w:rFonts w:cs="Times New Roman"/>
          <w:sz w:val="24"/>
          <w:szCs w:val="24"/>
          <w:highlight w:val="yellow"/>
        </w:rPr>
        <w:t>[Company Name]</w:t>
      </w:r>
      <w:r w:rsidRPr="00312674">
        <w:rPr>
          <w:rFonts w:cs="Times New Roman"/>
          <w:sz w:val="24"/>
          <w:szCs w:val="24"/>
          <w:lang w:val="en-IN"/>
        </w:rPr>
        <w:t>’s specification.</w:t>
      </w:r>
    </w:p>
    <w:p w14:paraId="52D7D671" w14:textId="77777777" w:rsidR="00310FA3" w:rsidRDefault="00310FA3" w:rsidP="005847C4">
      <w:pPr>
        <w:spacing w:after="0" w:line="240" w:lineRule="auto"/>
        <w:jc w:val="both"/>
        <w:rPr>
          <w:rFonts w:ascii="Times New Roman" w:hAnsi="Times New Roman" w:cs="Times New Roman"/>
          <w:sz w:val="24"/>
          <w:szCs w:val="24"/>
        </w:rPr>
      </w:pPr>
    </w:p>
    <w:p w14:paraId="7275A459" w14:textId="0AD57CC4" w:rsidR="00310FA3" w:rsidRDefault="00312674" w:rsidP="00312674">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highlight w:val="yellow"/>
        </w:rPr>
        <w:t>[Company Name]</w:t>
      </w:r>
      <w:r w:rsidRPr="00312674">
        <w:rPr>
          <w:rFonts w:ascii="Times New Roman" w:hAnsi="Times New Roman" w:cs="Times New Roman"/>
          <w:sz w:val="24"/>
          <w:szCs w:val="24"/>
        </w:rPr>
        <w:t>’s Compliance group is responsible to perform the vendor quality audits,</w:t>
      </w:r>
      <w:r>
        <w:rPr>
          <w:rFonts w:ascii="Times New Roman" w:hAnsi="Times New Roman" w:cs="Times New Roman"/>
          <w:sz w:val="24"/>
          <w:szCs w:val="24"/>
        </w:rPr>
        <w:t xml:space="preserve"> </w:t>
      </w:r>
      <w:r w:rsidRPr="00312674">
        <w:rPr>
          <w:rFonts w:ascii="Times New Roman" w:hAnsi="Times New Roman" w:cs="Times New Roman"/>
          <w:sz w:val="24"/>
          <w:szCs w:val="24"/>
        </w:rPr>
        <w:t>evaluate (and approve, as appropriate) the qualification status of the vendors and to</w:t>
      </w:r>
      <w:r>
        <w:rPr>
          <w:rFonts w:ascii="Times New Roman" w:hAnsi="Times New Roman" w:cs="Times New Roman"/>
          <w:sz w:val="24"/>
          <w:szCs w:val="24"/>
        </w:rPr>
        <w:t xml:space="preserve"> </w:t>
      </w:r>
      <w:r w:rsidRPr="00312674">
        <w:rPr>
          <w:rFonts w:ascii="Times New Roman" w:hAnsi="Times New Roman" w:cs="Times New Roman"/>
          <w:sz w:val="24"/>
          <w:szCs w:val="24"/>
        </w:rPr>
        <w:t>establish/administer Quality Agreements.</w:t>
      </w:r>
    </w:p>
    <w:p w14:paraId="6CE069DE" w14:textId="77777777" w:rsidR="00310FA3" w:rsidRDefault="00310FA3" w:rsidP="005847C4">
      <w:pPr>
        <w:spacing w:after="0" w:line="240" w:lineRule="auto"/>
        <w:jc w:val="both"/>
        <w:rPr>
          <w:rFonts w:ascii="Times New Roman" w:hAnsi="Times New Roman" w:cs="Times New Roman"/>
          <w:sz w:val="24"/>
          <w:szCs w:val="24"/>
        </w:rPr>
      </w:pPr>
    </w:p>
    <w:p w14:paraId="57395FA2" w14:textId="3D009CEB"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The purpose of the vendor quality audit is to provide assurance that the supplier maintains an</w:t>
      </w:r>
      <w:r>
        <w:rPr>
          <w:rFonts w:ascii="Times New Roman" w:hAnsi="Times New Roman" w:cs="Times New Roman"/>
          <w:sz w:val="24"/>
          <w:szCs w:val="24"/>
        </w:rPr>
        <w:t xml:space="preserve"> </w:t>
      </w:r>
      <w:r w:rsidRPr="00312674">
        <w:rPr>
          <w:rFonts w:ascii="Times New Roman" w:hAnsi="Times New Roman" w:cs="Times New Roman"/>
          <w:sz w:val="24"/>
          <w:szCs w:val="24"/>
        </w:rPr>
        <w:t>acceptable level of GMP compliance and is capable of consistently providing materials that</w:t>
      </w:r>
      <w:r>
        <w:rPr>
          <w:rFonts w:ascii="Times New Roman" w:hAnsi="Times New Roman" w:cs="Times New Roman"/>
          <w:sz w:val="24"/>
          <w:szCs w:val="24"/>
        </w:rPr>
        <w:t xml:space="preserve"> </w:t>
      </w:r>
      <w:r w:rsidRPr="00312674">
        <w:rPr>
          <w:rFonts w:ascii="Times New Roman" w:hAnsi="Times New Roman" w:cs="Times New Roman"/>
          <w:sz w:val="24"/>
          <w:szCs w:val="24"/>
        </w:rPr>
        <w:t>meet the quality specifications and requirements.</w:t>
      </w:r>
    </w:p>
    <w:p w14:paraId="4959135B" w14:textId="28B2BAD2"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lastRenderedPageBreak/>
        <w:t xml:space="preserve">The incoming material inspection and testing performed for each material receipt at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provides on-going verification that the material meets the specification, prior to use.</w:t>
      </w:r>
    </w:p>
    <w:p w14:paraId="6821EC40" w14:textId="77777777" w:rsidR="00310FA3" w:rsidRDefault="00310FA3" w:rsidP="005847C4">
      <w:pPr>
        <w:spacing w:after="0" w:line="240" w:lineRule="auto"/>
        <w:jc w:val="both"/>
        <w:rPr>
          <w:rFonts w:ascii="Times New Roman" w:hAnsi="Times New Roman" w:cs="Times New Roman"/>
          <w:sz w:val="24"/>
          <w:szCs w:val="24"/>
        </w:rPr>
      </w:pPr>
    </w:p>
    <w:p w14:paraId="2E7E9C1B" w14:textId="2CF6FEBB"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 xml:space="preserve">The Quality Agreement defines the quality responsibilities between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and the Supplier.</w:t>
      </w:r>
      <w:r>
        <w:rPr>
          <w:rFonts w:ascii="Times New Roman" w:hAnsi="Times New Roman" w:cs="Times New Roman"/>
          <w:sz w:val="24"/>
          <w:szCs w:val="24"/>
        </w:rPr>
        <w:t xml:space="preserve"> </w:t>
      </w:r>
      <w:r w:rsidRPr="00312674">
        <w:rPr>
          <w:rFonts w:ascii="Times New Roman" w:hAnsi="Times New Roman" w:cs="Times New Roman"/>
          <w:sz w:val="24"/>
          <w:szCs w:val="24"/>
        </w:rPr>
        <w:t>Quality Agreements are required to ensure ongoing and appropriate support from the</w:t>
      </w:r>
      <w:r>
        <w:rPr>
          <w:rFonts w:ascii="Times New Roman" w:hAnsi="Times New Roman" w:cs="Times New Roman"/>
          <w:sz w:val="24"/>
          <w:szCs w:val="24"/>
        </w:rPr>
        <w:t xml:space="preserve"> </w:t>
      </w:r>
      <w:r w:rsidRPr="00312674">
        <w:rPr>
          <w:rFonts w:ascii="Times New Roman" w:hAnsi="Times New Roman" w:cs="Times New Roman"/>
          <w:sz w:val="24"/>
          <w:szCs w:val="24"/>
        </w:rPr>
        <w:t>component supplier for the lifetime of the device.</w:t>
      </w:r>
    </w:p>
    <w:p w14:paraId="324D9214" w14:textId="77777777" w:rsidR="00310FA3" w:rsidRDefault="00310FA3" w:rsidP="005847C4">
      <w:pPr>
        <w:spacing w:after="0" w:line="240" w:lineRule="auto"/>
        <w:jc w:val="both"/>
        <w:rPr>
          <w:rFonts w:ascii="Times New Roman" w:hAnsi="Times New Roman" w:cs="Times New Roman"/>
          <w:sz w:val="24"/>
          <w:szCs w:val="24"/>
        </w:rPr>
      </w:pPr>
    </w:p>
    <w:p w14:paraId="793C3130" w14:textId="20D9E923"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A vendor may be disqualified and removed from the Approved Vendor List (AVL) if any of</w:t>
      </w:r>
      <w:r>
        <w:rPr>
          <w:rFonts w:ascii="Times New Roman" w:hAnsi="Times New Roman" w:cs="Times New Roman"/>
          <w:sz w:val="24"/>
          <w:szCs w:val="24"/>
        </w:rPr>
        <w:t xml:space="preserve"> </w:t>
      </w:r>
      <w:r w:rsidRPr="00312674">
        <w:rPr>
          <w:rFonts w:ascii="Times New Roman" w:hAnsi="Times New Roman" w:cs="Times New Roman"/>
          <w:sz w:val="24"/>
          <w:szCs w:val="24"/>
        </w:rPr>
        <w:t>the following apply:</w:t>
      </w:r>
    </w:p>
    <w:p w14:paraId="1F3F3631" w14:textId="77777777" w:rsidR="00310FA3" w:rsidRDefault="00310FA3" w:rsidP="005847C4">
      <w:pPr>
        <w:spacing w:after="0" w:line="240" w:lineRule="auto"/>
        <w:jc w:val="both"/>
        <w:rPr>
          <w:rFonts w:ascii="Times New Roman" w:hAnsi="Times New Roman" w:cs="Times New Roman"/>
          <w:sz w:val="24"/>
          <w:szCs w:val="24"/>
        </w:rPr>
      </w:pPr>
    </w:p>
    <w:p w14:paraId="07F353BA" w14:textId="4D7FDA4F" w:rsidR="00312674"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 xml:space="preserve">Inconsistent quality even after communicating about the quality issue by </w:t>
      </w:r>
      <w:r w:rsidRPr="00281952">
        <w:rPr>
          <w:rFonts w:cs="Times New Roman"/>
          <w:sz w:val="24"/>
          <w:szCs w:val="24"/>
          <w:highlight w:val="yellow"/>
        </w:rPr>
        <w:t>[Company Name]</w:t>
      </w:r>
      <w:r>
        <w:rPr>
          <w:rFonts w:cs="Times New Roman"/>
          <w:sz w:val="24"/>
          <w:szCs w:val="24"/>
        </w:rPr>
        <w:t xml:space="preserve"> </w:t>
      </w:r>
      <w:r w:rsidRPr="00312674">
        <w:rPr>
          <w:rFonts w:cs="Times New Roman"/>
          <w:sz w:val="24"/>
          <w:szCs w:val="24"/>
          <w:lang w:val="en-IN"/>
        </w:rPr>
        <w:t xml:space="preserve">to improve the quality. For example: Rejection of three lots manufactured post communication from </w:t>
      </w:r>
      <w:r w:rsidRPr="00281952">
        <w:rPr>
          <w:rFonts w:cs="Times New Roman"/>
          <w:sz w:val="24"/>
          <w:szCs w:val="24"/>
          <w:highlight w:val="yellow"/>
        </w:rPr>
        <w:t>[Company Name]</w:t>
      </w:r>
      <w:r>
        <w:rPr>
          <w:rFonts w:cs="Times New Roman"/>
          <w:sz w:val="24"/>
          <w:szCs w:val="24"/>
        </w:rPr>
        <w:t xml:space="preserve"> </w:t>
      </w:r>
      <w:r w:rsidRPr="00312674">
        <w:rPr>
          <w:rFonts w:cs="Times New Roman"/>
          <w:sz w:val="24"/>
          <w:szCs w:val="24"/>
          <w:lang w:val="en-IN"/>
        </w:rPr>
        <w:t>to improve the quality.</w:t>
      </w:r>
    </w:p>
    <w:p w14:paraId="5104CC98" w14:textId="0FC5E9E1" w:rsidR="00312674"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Based on findings during audit which may have direct impact on finished product quality and patient safety.</w:t>
      </w:r>
    </w:p>
    <w:p w14:paraId="699D6DA9" w14:textId="613E1B35" w:rsidR="00310FA3"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 xml:space="preserve">For implementing any major change without prior approval of </w:t>
      </w:r>
      <w:r w:rsidRPr="00281952">
        <w:rPr>
          <w:rFonts w:cs="Times New Roman"/>
          <w:sz w:val="24"/>
          <w:szCs w:val="24"/>
          <w:highlight w:val="yellow"/>
        </w:rPr>
        <w:t>[Company Name]</w:t>
      </w:r>
      <w:r>
        <w:rPr>
          <w:rFonts w:cs="Times New Roman"/>
          <w:sz w:val="24"/>
          <w:szCs w:val="24"/>
        </w:rPr>
        <w:t xml:space="preserve"> </w:t>
      </w:r>
      <w:r w:rsidRPr="00312674">
        <w:rPr>
          <w:rFonts w:cs="Times New Roman"/>
          <w:sz w:val="24"/>
          <w:szCs w:val="24"/>
          <w:lang w:val="en-IN"/>
        </w:rPr>
        <w:t>that can have impact on finished product quality and patient safety.</w:t>
      </w:r>
    </w:p>
    <w:p w14:paraId="1DBE0610" w14:textId="1C323A35" w:rsidR="00310FA3" w:rsidRPr="00312674" w:rsidRDefault="00312674" w:rsidP="00312674">
      <w:pPr>
        <w:pStyle w:val="BodyText"/>
        <w:numPr>
          <w:ilvl w:val="0"/>
          <w:numId w:val="28"/>
        </w:numPr>
        <w:spacing w:before="120" w:line="360" w:lineRule="auto"/>
        <w:ind w:left="357" w:hanging="357"/>
        <w:jc w:val="both"/>
        <w:rPr>
          <w:rFonts w:cs="Times New Roman"/>
          <w:sz w:val="24"/>
          <w:szCs w:val="24"/>
          <w:lang w:val="en-IN"/>
        </w:rPr>
      </w:pPr>
      <w:r w:rsidRPr="00312674">
        <w:rPr>
          <w:rFonts w:cs="Times New Roman"/>
          <w:sz w:val="24"/>
          <w:szCs w:val="24"/>
          <w:lang w:val="en-IN"/>
        </w:rPr>
        <w:t>In case of import alert or consent decree from respective regulatory authority to the manufacturer.</w:t>
      </w:r>
    </w:p>
    <w:p w14:paraId="4F0CAF79" w14:textId="77777777" w:rsidR="00310FA3" w:rsidRDefault="00310FA3" w:rsidP="005847C4">
      <w:pPr>
        <w:spacing w:after="0" w:line="240" w:lineRule="auto"/>
        <w:jc w:val="both"/>
        <w:rPr>
          <w:rFonts w:ascii="Times New Roman" w:hAnsi="Times New Roman" w:cs="Times New Roman"/>
          <w:sz w:val="24"/>
          <w:szCs w:val="24"/>
        </w:rPr>
      </w:pPr>
    </w:p>
    <w:p w14:paraId="0DF0D89F" w14:textId="5A9C05A9" w:rsidR="00310FA3" w:rsidRDefault="00312674" w:rsidP="00312674">
      <w:pPr>
        <w:spacing w:after="120" w:line="240" w:lineRule="auto"/>
        <w:jc w:val="both"/>
        <w:rPr>
          <w:rFonts w:ascii="Times New Roman" w:hAnsi="Times New Roman" w:cs="Times New Roman"/>
          <w:sz w:val="24"/>
          <w:szCs w:val="24"/>
        </w:rPr>
      </w:pPr>
      <w:r w:rsidRPr="00312674">
        <w:rPr>
          <w:rFonts w:ascii="Times New Roman" w:hAnsi="Times New Roman" w:cs="Times New Roman"/>
          <w:b/>
          <w:bCs/>
          <w:sz w:val="24"/>
          <w:szCs w:val="24"/>
        </w:rPr>
        <w:t>RECORDS OF ACCEPTABLE SUPPLIERS</w:t>
      </w:r>
    </w:p>
    <w:p w14:paraId="4D163769" w14:textId="7C0924F1" w:rsidR="00310FA3"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 xml:space="preserve">A record of acceptable suppliers (Approved Vendor List) is maintained by </w:t>
      </w:r>
      <w:proofErr w:type="gramStart"/>
      <w:r w:rsidRPr="00312674">
        <w:rPr>
          <w:rFonts w:ascii="Times New Roman" w:hAnsi="Times New Roman" w:cs="Times New Roman"/>
          <w:sz w:val="24"/>
          <w:szCs w:val="24"/>
        </w:rPr>
        <w:t>Quality,</w:t>
      </w:r>
      <w:proofErr w:type="gramEnd"/>
      <w:r w:rsidRPr="00312674">
        <w:rPr>
          <w:rFonts w:ascii="Times New Roman" w:hAnsi="Times New Roman" w:cs="Times New Roman"/>
          <w:sz w:val="24"/>
          <w:szCs w:val="24"/>
        </w:rPr>
        <w:t xml:space="preserve"> suppliers</w:t>
      </w:r>
      <w:r>
        <w:rPr>
          <w:rFonts w:ascii="Times New Roman" w:hAnsi="Times New Roman" w:cs="Times New Roman"/>
          <w:sz w:val="24"/>
          <w:szCs w:val="24"/>
        </w:rPr>
        <w:t xml:space="preserve"> </w:t>
      </w:r>
      <w:r w:rsidRPr="00312674">
        <w:rPr>
          <w:rFonts w:ascii="Times New Roman" w:hAnsi="Times New Roman" w:cs="Times New Roman"/>
          <w:sz w:val="24"/>
          <w:szCs w:val="24"/>
        </w:rPr>
        <w:t>are qualified before release of commercial products into market. Materials are referenced on</w:t>
      </w:r>
      <w:r>
        <w:rPr>
          <w:rFonts w:ascii="Times New Roman" w:hAnsi="Times New Roman" w:cs="Times New Roman"/>
          <w:sz w:val="24"/>
          <w:szCs w:val="24"/>
        </w:rPr>
        <w:t xml:space="preserve"> </w:t>
      </w:r>
      <w:r w:rsidRPr="00312674">
        <w:rPr>
          <w:rFonts w:ascii="Times New Roman" w:hAnsi="Times New Roman" w:cs="Times New Roman"/>
          <w:sz w:val="24"/>
          <w:szCs w:val="24"/>
        </w:rPr>
        <w:t xml:space="preserve">the Approved Vendor List by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code, Vendor name and manufacturing site address.</w:t>
      </w:r>
    </w:p>
    <w:p w14:paraId="27A531E5" w14:textId="77777777" w:rsidR="00310FA3" w:rsidRDefault="00310FA3" w:rsidP="005847C4">
      <w:pPr>
        <w:spacing w:after="0" w:line="240" w:lineRule="auto"/>
        <w:jc w:val="both"/>
        <w:rPr>
          <w:rFonts w:ascii="Times New Roman" w:hAnsi="Times New Roman" w:cs="Times New Roman"/>
          <w:sz w:val="24"/>
          <w:szCs w:val="24"/>
        </w:rPr>
      </w:pPr>
    </w:p>
    <w:p w14:paraId="1DAA3CA7" w14:textId="5396103C" w:rsidR="00310FA3" w:rsidRPr="005847C4" w:rsidRDefault="00312674" w:rsidP="00312674">
      <w:pPr>
        <w:spacing w:after="120" w:line="240" w:lineRule="auto"/>
        <w:jc w:val="both"/>
        <w:rPr>
          <w:rFonts w:ascii="Times New Roman" w:hAnsi="Times New Roman" w:cs="Times New Roman"/>
          <w:sz w:val="24"/>
          <w:szCs w:val="24"/>
        </w:rPr>
      </w:pPr>
      <w:r w:rsidRPr="00312674">
        <w:rPr>
          <w:rFonts w:ascii="Times New Roman" w:hAnsi="Times New Roman" w:cs="Times New Roman"/>
          <w:b/>
          <w:bCs/>
          <w:sz w:val="24"/>
          <w:szCs w:val="24"/>
        </w:rPr>
        <w:t>PURCHASING ASSESSMENT</w:t>
      </w:r>
    </w:p>
    <w:p w14:paraId="3A5C650B" w14:textId="24E2980A" w:rsidR="005847C4" w:rsidRPr="005847C4" w:rsidRDefault="00312674" w:rsidP="00312674">
      <w:pPr>
        <w:spacing w:after="0" w:line="360" w:lineRule="auto"/>
        <w:jc w:val="both"/>
        <w:rPr>
          <w:rFonts w:ascii="Times New Roman" w:hAnsi="Times New Roman" w:cs="Times New Roman"/>
          <w:sz w:val="24"/>
          <w:szCs w:val="24"/>
        </w:rPr>
      </w:pPr>
      <w:r w:rsidRPr="00312674">
        <w:rPr>
          <w:rFonts w:ascii="Times New Roman" w:hAnsi="Times New Roman" w:cs="Times New Roman"/>
          <w:sz w:val="24"/>
          <w:szCs w:val="24"/>
        </w:rPr>
        <w:t xml:space="preserve">As part of the purchasing process from approved suppliers,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issues a Purchase Order</w:t>
      </w:r>
      <w:r>
        <w:rPr>
          <w:rFonts w:ascii="Times New Roman" w:hAnsi="Times New Roman" w:cs="Times New Roman"/>
          <w:sz w:val="24"/>
          <w:szCs w:val="24"/>
        </w:rPr>
        <w:t xml:space="preserve"> </w:t>
      </w:r>
      <w:r w:rsidRPr="00312674">
        <w:rPr>
          <w:rFonts w:ascii="Times New Roman" w:hAnsi="Times New Roman" w:cs="Times New Roman"/>
          <w:sz w:val="24"/>
          <w:szCs w:val="24"/>
        </w:rPr>
        <w:t>and provides the supplier with the specifications for the materials being procured. The Supplier</w:t>
      </w:r>
      <w:r>
        <w:rPr>
          <w:rFonts w:ascii="Times New Roman" w:hAnsi="Times New Roman" w:cs="Times New Roman"/>
          <w:sz w:val="24"/>
          <w:szCs w:val="24"/>
        </w:rPr>
        <w:t xml:space="preserve"> </w:t>
      </w:r>
      <w:r w:rsidRPr="00312674">
        <w:rPr>
          <w:rFonts w:ascii="Times New Roman" w:hAnsi="Times New Roman" w:cs="Times New Roman"/>
          <w:sz w:val="24"/>
          <w:szCs w:val="24"/>
        </w:rPr>
        <w:t>is responsible to provide documented evidence (Certificate of Compliance/Certificate of</w:t>
      </w:r>
      <w:r>
        <w:rPr>
          <w:rFonts w:ascii="Times New Roman" w:hAnsi="Times New Roman" w:cs="Times New Roman"/>
          <w:sz w:val="24"/>
          <w:szCs w:val="24"/>
        </w:rPr>
        <w:t xml:space="preserve"> </w:t>
      </w:r>
      <w:r w:rsidRPr="00312674">
        <w:rPr>
          <w:rFonts w:ascii="Times New Roman" w:hAnsi="Times New Roman" w:cs="Times New Roman"/>
          <w:sz w:val="24"/>
          <w:szCs w:val="24"/>
        </w:rPr>
        <w:t xml:space="preserve">Analysis) that assures the material shipped to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12674">
        <w:rPr>
          <w:rFonts w:ascii="Times New Roman" w:hAnsi="Times New Roman" w:cs="Times New Roman"/>
          <w:sz w:val="24"/>
          <w:szCs w:val="24"/>
        </w:rPr>
        <w:t>meets all required specifications.</w:t>
      </w:r>
    </w:p>
    <w:p w14:paraId="78116E50" w14:textId="77777777" w:rsidR="005847C4" w:rsidRPr="005847C4" w:rsidRDefault="005847C4" w:rsidP="005847C4">
      <w:pPr>
        <w:spacing w:after="0" w:line="240" w:lineRule="auto"/>
        <w:jc w:val="both"/>
        <w:rPr>
          <w:rFonts w:ascii="Times New Roman" w:hAnsi="Times New Roman" w:cs="Times New Roman"/>
          <w:sz w:val="24"/>
          <w:szCs w:val="24"/>
        </w:rPr>
      </w:pPr>
    </w:p>
    <w:p w14:paraId="5AC735AE" w14:textId="77777777" w:rsidR="005847C4" w:rsidRDefault="005847C4" w:rsidP="005847C4">
      <w:pPr>
        <w:spacing w:after="0" w:line="240" w:lineRule="auto"/>
        <w:jc w:val="both"/>
        <w:rPr>
          <w:rFonts w:ascii="Times New Roman" w:hAnsi="Times New Roman" w:cs="Times New Roman"/>
          <w:sz w:val="24"/>
          <w:szCs w:val="24"/>
        </w:rPr>
      </w:pPr>
    </w:p>
    <w:p w14:paraId="4B873C89" w14:textId="77777777" w:rsidR="009843A5" w:rsidRDefault="009843A5" w:rsidP="005847C4">
      <w:pPr>
        <w:spacing w:after="0" w:line="240" w:lineRule="auto"/>
        <w:jc w:val="both"/>
        <w:rPr>
          <w:rFonts w:ascii="Times New Roman" w:hAnsi="Times New Roman" w:cs="Times New Roman"/>
          <w:sz w:val="24"/>
          <w:szCs w:val="24"/>
        </w:rPr>
      </w:pPr>
    </w:p>
    <w:p w14:paraId="52D40EF7" w14:textId="77777777" w:rsidR="009843A5" w:rsidRPr="005847C4" w:rsidRDefault="009843A5" w:rsidP="005847C4">
      <w:pPr>
        <w:spacing w:after="0" w:line="240" w:lineRule="auto"/>
        <w:jc w:val="both"/>
        <w:rPr>
          <w:rFonts w:ascii="Times New Roman" w:hAnsi="Times New Roman" w:cs="Times New Roman"/>
          <w:sz w:val="24"/>
          <w:szCs w:val="24"/>
        </w:rPr>
      </w:pPr>
    </w:p>
    <w:p w14:paraId="2263607A" w14:textId="28F8F84F" w:rsidR="005847C4" w:rsidRDefault="00453ECD" w:rsidP="00453ECD">
      <w:pPr>
        <w:spacing w:after="120" w:line="240" w:lineRule="auto"/>
        <w:jc w:val="both"/>
        <w:rPr>
          <w:rFonts w:ascii="Times New Roman" w:hAnsi="Times New Roman" w:cs="Times New Roman"/>
          <w:sz w:val="24"/>
          <w:szCs w:val="24"/>
        </w:rPr>
      </w:pPr>
      <w:r w:rsidRPr="00453ECD">
        <w:rPr>
          <w:rFonts w:ascii="Times New Roman" w:hAnsi="Times New Roman" w:cs="Times New Roman"/>
          <w:b/>
          <w:bCs/>
          <w:sz w:val="24"/>
          <w:szCs w:val="24"/>
        </w:rPr>
        <w:lastRenderedPageBreak/>
        <w:t>RECEIVING ACCEPTANCE</w:t>
      </w:r>
    </w:p>
    <w:p w14:paraId="3473D142" w14:textId="344D5BEB" w:rsidR="00312674" w:rsidRDefault="00453ECD" w:rsidP="00453ECD">
      <w:pPr>
        <w:spacing w:after="0" w:line="360" w:lineRule="auto"/>
        <w:jc w:val="both"/>
        <w:rPr>
          <w:rFonts w:ascii="Times New Roman" w:hAnsi="Times New Roman" w:cs="Times New Roman"/>
          <w:sz w:val="24"/>
          <w:szCs w:val="24"/>
        </w:rPr>
      </w:pPr>
      <w:r w:rsidRPr="00453ECD">
        <w:rPr>
          <w:rFonts w:ascii="Times New Roman" w:hAnsi="Times New Roman" w:cs="Times New Roman"/>
          <w:sz w:val="24"/>
          <w:szCs w:val="24"/>
        </w:rPr>
        <w:t>Receiving Acceptance (inspection/testing) is performed for each receipt of material to ensure</w:t>
      </w:r>
      <w:r>
        <w:rPr>
          <w:rFonts w:ascii="Times New Roman" w:hAnsi="Times New Roman" w:cs="Times New Roman"/>
          <w:sz w:val="24"/>
          <w:szCs w:val="24"/>
        </w:rPr>
        <w:t xml:space="preserve"> </w:t>
      </w:r>
      <w:r w:rsidRPr="00453ECD">
        <w:rPr>
          <w:rFonts w:ascii="Times New Roman" w:hAnsi="Times New Roman" w:cs="Times New Roman"/>
          <w:sz w:val="24"/>
          <w:szCs w:val="24"/>
        </w:rPr>
        <w:t>that products and services are acceptable for their intended use. The Receiving Acceptance</w:t>
      </w:r>
      <w:r>
        <w:rPr>
          <w:rFonts w:ascii="Times New Roman" w:hAnsi="Times New Roman" w:cs="Times New Roman"/>
          <w:sz w:val="24"/>
          <w:szCs w:val="24"/>
        </w:rPr>
        <w:t xml:space="preserve"> </w:t>
      </w:r>
      <w:r w:rsidRPr="00453ECD">
        <w:rPr>
          <w:rFonts w:ascii="Times New Roman" w:hAnsi="Times New Roman" w:cs="Times New Roman"/>
          <w:sz w:val="24"/>
          <w:szCs w:val="24"/>
        </w:rPr>
        <w:t>includes verification of the following:</w:t>
      </w:r>
    </w:p>
    <w:p w14:paraId="6E26CEB9" w14:textId="77777777" w:rsidR="00312674" w:rsidRDefault="00312674" w:rsidP="005847C4">
      <w:pPr>
        <w:spacing w:after="0" w:line="240" w:lineRule="auto"/>
        <w:jc w:val="both"/>
        <w:rPr>
          <w:rFonts w:ascii="Times New Roman" w:hAnsi="Times New Roman" w:cs="Times New Roman"/>
          <w:sz w:val="24"/>
          <w:szCs w:val="24"/>
        </w:rPr>
      </w:pPr>
    </w:p>
    <w:p w14:paraId="661ED81B" w14:textId="2CA984C6" w:rsidR="00453ECD" w:rsidRPr="00453ECD" w:rsidRDefault="00453ECD" w:rsidP="00453ECD">
      <w:pPr>
        <w:pStyle w:val="BodyText"/>
        <w:numPr>
          <w:ilvl w:val="0"/>
          <w:numId w:val="28"/>
        </w:numPr>
        <w:spacing w:before="120" w:line="360" w:lineRule="auto"/>
        <w:ind w:left="357" w:hanging="357"/>
        <w:jc w:val="both"/>
        <w:rPr>
          <w:rFonts w:cs="Times New Roman"/>
          <w:sz w:val="24"/>
          <w:szCs w:val="24"/>
          <w:lang w:val="en-IN"/>
        </w:rPr>
      </w:pPr>
      <w:r w:rsidRPr="00453ECD">
        <w:rPr>
          <w:rFonts w:cs="Times New Roman"/>
          <w:sz w:val="24"/>
          <w:szCs w:val="24"/>
          <w:lang w:val="en-IN"/>
        </w:rPr>
        <w:t>Incoming condition of the containers in the shipment are evaluated to assure there are no visible signs of damage or tampering and to confirm that the material aligns with the shipping documentation</w:t>
      </w:r>
    </w:p>
    <w:p w14:paraId="48556F8E" w14:textId="7D3208DF" w:rsidR="00453ECD" w:rsidRPr="00453ECD" w:rsidRDefault="00453ECD" w:rsidP="00453ECD">
      <w:pPr>
        <w:pStyle w:val="BodyText"/>
        <w:numPr>
          <w:ilvl w:val="0"/>
          <w:numId w:val="28"/>
        </w:numPr>
        <w:spacing w:before="120" w:line="360" w:lineRule="auto"/>
        <w:ind w:left="357" w:hanging="357"/>
        <w:jc w:val="both"/>
        <w:rPr>
          <w:rFonts w:cs="Times New Roman"/>
          <w:sz w:val="24"/>
          <w:szCs w:val="24"/>
          <w:lang w:val="en-IN"/>
        </w:rPr>
      </w:pPr>
      <w:r w:rsidRPr="00453ECD">
        <w:rPr>
          <w:rFonts w:cs="Times New Roman"/>
          <w:sz w:val="24"/>
          <w:szCs w:val="24"/>
          <w:lang w:val="en-IN"/>
        </w:rPr>
        <w:t>Vendor lot number, Mfg. date and Exp. date</w:t>
      </w:r>
    </w:p>
    <w:p w14:paraId="10A57C12" w14:textId="1423A9CC" w:rsidR="00453ECD" w:rsidRPr="00453ECD" w:rsidRDefault="00453ECD" w:rsidP="00453ECD">
      <w:pPr>
        <w:pStyle w:val="BodyText"/>
        <w:numPr>
          <w:ilvl w:val="0"/>
          <w:numId w:val="28"/>
        </w:numPr>
        <w:spacing w:before="120" w:line="360" w:lineRule="auto"/>
        <w:ind w:left="357" w:hanging="357"/>
        <w:jc w:val="both"/>
        <w:rPr>
          <w:rFonts w:cs="Times New Roman"/>
          <w:sz w:val="24"/>
          <w:szCs w:val="24"/>
          <w:lang w:val="en-IN"/>
        </w:rPr>
      </w:pPr>
      <w:r w:rsidRPr="00453ECD">
        <w:rPr>
          <w:rFonts w:cs="Times New Roman"/>
          <w:sz w:val="24"/>
          <w:szCs w:val="24"/>
          <w:lang w:val="en-IN"/>
        </w:rPr>
        <w:t>Vendor name and address</w:t>
      </w:r>
    </w:p>
    <w:p w14:paraId="37957E14" w14:textId="235391D8" w:rsidR="00453ECD" w:rsidRPr="00453ECD" w:rsidRDefault="00453ECD" w:rsidP="00453ECD">
      <w:pPr>
        <w:pStyle w:val="BodyText"/>
        <w:numPr>
          <w:ilvl w:val="0"/>
          <w:numId w:val="28"/>
        </w:numPr>
        <w:spacing w:before="120" w:line="360" w:lineRule="auto"/>
        <w:ind w:left="357" w:hanging="357"/>
        <w:jc w:val="both"/>
        <w:rPr>
          <w:rFonts w:cs="Times New Roman"/>
          <w:sz w:val="24"/>
          <w:szCs w:val="24"/>
          <w:lang w:val="en-IN"/>
        </w:rPr>
      </w:pPr>
      <w:r w:rsidRPr="00453ECD">
        <w:rPr>
          <w:rFonts w:cs="Times New Roman"/>
          <w:sz w:val="24"/>
          <w:szCs w:val="24"/>
          <w:lang w:val="en-IN"/>
        </w:rPr>
        <w:t>Vendor Certificate of Analysis</w:t>
      </w:r>
    </w:p>
    <w:p w14:paraId="54063947" w14:textId="4B695CEF" w:rsidR="00312674" w:rsidRPr="00453ECD" w:rsidRDefault="00453ECD" w:rsidP="00453ECD">
      <w:pPr>
        <w:pStyle w:val="BodyText"/>
        <w:numPr>
          <w:ilvl w:val="0"/>
          <w:numId w:val="28"/>
        </w:numPr>
        <w:spacing w:before="120" w:line="360" w:lineRule="auto"/>
        <w:ind w:left="357" w:hanging="357"/>
        <w:jc w:val="both"/>
        <w:rPr>
          <w:rFonts w:cs="Times New Roman"/>
          <w:sz w:val="24"/>
          <w:szCs w:val="24"/>
          <w:lang w:val="en-IN"/>
        </w:rPr>
      </w:pPr>
      <w:r w:rsidRPr="00453ECD">
        <w:rPr>
          <w:rFonts w:cs="Times New Roman"/>
          <w:sz w:val="24"/>
          <w:szCs w:val="24"/>
          <w:lang w:val="en-IN"/>
        </w:rPr>
        <w:t>Results are reviewed to ensure that all specifications are met</w:t>
      </w:r>
    </w:p>
    <w:p w14:paraId="073BE224" w14:textId="77777777" w:rsidR="00312674" w:rsidRDefault="00312674" w:rsidP="005847C4">
      <w:pPr>
        <w:spacing w:after="0" w:line="240" w:lineRule="auto"/>
        <w:jc w:val="both"/>
        <w:rPr>
          <w:rFonts w:ascii="Times New Roman" w:hAnsi="Times New Roman" w:cs="Times New Roman"/>
          <w:sz w:val="24"/>
          <w:szCs w:val="24"/>
        </w:rPr>
      </w:pPr>
    </w:p>
    <w:p w14:paraId="2037B960" w14:textId="1B166249" w:rsidR="00312674" w:rsidRDefault="00453ECD" w:rsidP="00453ECD">
      <w:pPr>
        <w:spacing w:after="0" w:line="360" w:lineRule="auto"/>
        <w:jc w:val="both"/>
        <w:rPr>
          <w:rFonts w:ascii="Times New Roman" w:hAnsi="Times New Roman" w:cs="Times New Roman"/>
          <w:sz w:val="24"/>
          <w:szCs w:val="24"/>
        </w:rPr>
      </w:pPr>
      <w:r w:rsidRPr="00453ECD">
        <w:rPr>
          <w:rFonts w:ascii="Times New Roman" w:hAnsi="Times New Roman" w:cs="Times New Roman"/>
          <w:sz w:val="24"/>
          <w:szCs w:val="24"/>
        </w:rPr>
        <w:t>Incoming inspection, sampling and testing are performed on each lot of material received to</w:t>
      </w:r>
      <w:r>
        <w:rPr>
          <w:rFonts w:ascii="Times New Roman" w:hAnsi="Times New Roman" w:cs="Times New Roman"/>
          <w:sz w:val="24"/>
          <w:szCs w:val="24"/>
        </w:rPr>
        <w:t xml:space="preserve"> </w:t>
      </w:r>
      <w:r w:rsidRPr="00453ECD">
        <w:rPr>
          <w:rFonts w:ascii="Times New Roman" w:hAnsi="Times New Roman" w:cs="Times New Roman"/>
          <w:sz w:val="24"/>
          <w:szCs w:val="24"/>
        </w:rPr>
        <w:t>ensure conformity to the specifications and quality of finished product. Any material that does</w:t>
      </w:r>
      <w:r>
        <w:rPr>
          <w:rFonts w:ascii="Times New Roman" w:hAnsi="Times New Roman" w:cs="Times New Roman"/>
          <w:sz w:val="24"/>
          <w:szCs w:val="24"/>
        </w:rPr>
        <w:t xml:space="preserve"> </w:t>
      </w:r>
      <w:r w:rsidRPr="00453ECD">
        <w:rPr>
          <w:rFonts w:ascii="Times New Roman" w:hAnsi="Times New Roman" w:cs="Times New Roman"/>
          <w:sz w:val="24"/>
          <w:szCs w:val="24"/>
        </w:rPr>
        <w:t xml:space="preserve">not meet all incoming inspection requirements is handled as per SOP# </w:t>
      </w:r>
      <w:r w:rsidR="00DF581A" w:rsidRPr="00DF581A">
        <w:rPr>
          <w:rFonts w:ascii="Times New Roman" w:hAnsi="Times New Roman" w:cs="Times New Roman"/>
          <w:sz w:val="24"/>
          <w:szCs w:val="24"/>
          <w:highlight w:val="yellow"/>
        </w:rPr>
        <w:t>XX</w:t>
      </w:r>
      <w:r w:rsidRPr="00453ECD">
        <w:rPr>
          <w:rFonts w:ascii="Times New Roman" w:hAnsi="Times New Roman" w:cs="Times New Roman"/>
          <w:sz w:val="24"/>
          <w:szCs w:val="24"/>
          <w:highlight w:val="yellow"/>
        </w:rPr>
        <w:t>-</w:t>
      </w:r>
      <w:r w:rsidR="00DF581A" w:rsidRPr="00DF581A">
        <w:rPr>
          <w:rFonts w:ascii="Times New Roman" w:hAnsi="Times New Roman" w:cs="Times New Roman"/>
          <w:sz w:val="24"/>
          <w:szCs w:val="24"/>
          <w:highlight w:val="yellow"/>
        </w:rPr>
        <w:t>XX</w:t>
      </w:r>
      <w:r w:rsidRPr="00453ECD">
        <w:rPr>
          <w:rFonts w:ascii="Times New Roman" w:hAnsi="Times New Roman" w:cs="Times New Roman"/>
          <w:sz w:val="24"/>
          <w:szCs w:val="24"/>
          <w:highlight w:val="yellow"/>
        </w:rPr>
        <w:t>-</w:t>
      </w:r>
      <w:r w:rsidR="00DF581A" w:rsidRPr="00DF581A">
        <w:rPr>
          <w:rFonts w:ascii="Times New Roman" w:hAnsi="Times New Roman" w:cs="Times New Roman"/>
          <w:sz w:val="24"/>
          <w:szCs w:val="24"/>
          <w:highlight w:val="yellow"/>
        </w:rPr>
        <w:t>XXX</w:t>
      </w:r>
      <w:r w:rsidRPr="00453ECD">
        <w:rPr>
          <w:rFonts w:ascii="Times New Roman" w:hAnsi="Times New Roman" w:cs="Times New Roman"/>
          <w:sz w:val="24"/>
          <w:szCs w:val="24"/>
        </w:rPr>
        <w:t>, Receipt</w:t>
      </w:r>
      <w:r>
        <w:rPr>
          <w:rFonts w:ascii="Times New Roman" w:hAnsi="Times New Roman" w:cs="Times New Roman"/>
          <w:sz w:val="24"/>
          <w:szCs w:val="24"/>
        </w:rPr>
        <w:t xml:space="preserve"> </w:t>
      </w:r>
      <w:r w:rsidRPr="00453ECD">
        <w:rPr>
          <w:rFonts w:ascii="Times New Roman" w:hAnsi="Times New Roman" w:cs="Times New Roman"/>
          <w:sz w:val="24"/>
          <w:szCs w:val="24"/>
        </w:rPr>
        <w:t xml:space="preserve">of Material. The Supplier is also notified of the </w:t>
      </w:r>
      <w:proofErr w:type="gramStart"/>
      <w:r w:rsidRPr="00453ECD">
        <w:rPr>
          <w:rFonts w:ascii="Times New Roman" w:hAnsi="Times New Roman" w:cs="Times New Roman"/>
          <w:sz w:val="24"/>
          <w:szCs w:val="24"/>
        </w:rPr>
        <w:t>non-conformance</w:t>
      </w:r>
      <w:proofErr w:type="gramEnd"/>
      <w:r w:rsidRPr="00453ECD">
        <w:rPr>
          <w:rFonts w:ascii="Times New Roman" w:hAnsi="Times New Roman" w:cs="Times New Roman"/>
          <w:sz w:val="24"/>
          <w:szCs w:val="24"/>
        </w:rPr>
        <w:t xml:space="preserve"> and an investigation is</w:t>
      </w:r>
      <w:r>
        <w:rPr>
          <w:rFonts w:ascii="Times New Roman" w:hAnsi="Times New Roman" w:cs="Times New Roman"/>
          <w:sz w:val="24"/>
          <w:szCs w:val="24"/>
        </w:rPr>
        <w:t xml:space="preserve"> </w:t>
      </w:r>
      <w:r w:rsidRPr="00453ECD">
        <w:rPr>
          <w:rFonts w:ascii="Times New Roman" w:hAnsi="Times New Roman" w:cs="Times New Roman"/>
          <w:sz w:val="24"/>
          <w:szCs w:val="24"/>
        </w:rPr>
        <w:t>requested to determine root cause to prevent the potential for recurrence. The final disposition</w:t>
      </w:r>
      <w:r>
        <w:rPr>
          <w:rFonts w:ascii="Times New Roman" w:hAnsi="Times New Roman" w:cs="Times New Roman"/>
          <w:sz w:val="24"/>
          <w:szCs w:val="24"/>
        </w:rPr>
        <w:t xml:space="preserve"> </w:t>
      </w:r>
      <w:r w:rsidRPr="00453ECD">
        <w:rPr>
          <w:rFonts w:ascii="Times New Roman" w:hAnsi="Times New Roman" w:cs="Times New Roman"/>
          <w:sz w:val="24"/>
          <w:szCs w:val="24"/>
        </w:rPr>
        <w:t>of the material is determined based upon the outcome of the investigation(s).</w:t>
      </w:r>
    </w:p>
    <w:p w14:paraId="719895B3" w14:textId="77777777" w:rsidR="00312674" w:rsidRDefault="00312674" w:rsidP="005847C4">
      <w:pPr>
        <w:spacing w:after="0" w:line="240" w:lineRule="auto"/>
        <w:jc w:val="both"/>
        <w:rPr>
          <w:rFonts w:ascii="Times New Roman" w:hAnsi="Times New Roman" w:cs="Times New Roman"/>
          <w:sz w:val="24"/>
          <w:szCs w:val="24"/>
        </w:rPr>
      </w:pPr>
    </w:p>
    <w:p w14:paraId="5FD35976" w14:textId="6504A299" w:rsidR="00312674" w:rsidRDefault="00DF581A" w:rsidP="00DF581A">
      <w:pPr>
        <w:spacing w:after="120" w:line="240" w:lineRule="auto"/>
        <w:jc w:val="both"/>
        <w:rPr>
          <w:rFonts w:ascii="Times New Roman" w:hAnsi="Times New Roman" w:cs="Times New Roman"/>
          <w:sz w:val="24"/>
          <w:szCs w:val="24"/>
        </w:rPr>
      </w:pPr>
      <w:r w:rsidRPr="00DF581A">
        <w:rPr>
          <w:rFonts w:ascii="Times New Roman" w:hAnsi="Times New Roman" w:cs="Times New Roman"/>
          <w:b/>
          <w:bCs/>
          <w:sz w:val="24"/>
          <w:szCs w:val="24"/>
        </w:rPr>
        <w:t>NOTIFICATION OF CHANGES PROPOSED BY THE SUPPLIER</w:t>
      </w:r>
    </w:p>
    <w:p w14:paraId="2EE0A334" w14:textId="3B671B46"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Controls are in place to ensure that changes made by the contractors/suppliers will not affect</w:t>
      </w:r>
      <w:r>
        <w:rPr>
          <w:rFonts w:ascii="Times New Roman" w:hAnsi="Times New Roman" w:cs="Times New Roman"/>
          <w:sz w:val="24"/>
          <w:szCs w:val="24"/>
        </w:rPr>
        <w:t xml:space="preserve"> </w:t>
      </w:r>
      <w:r w:rsidRPr="00DF581A">
        <w:rPr>
          <w:rFonts w:ascii="Times New Roman" w:hAnsi="Times New Roman" w:cs="Times New Roman"/>
          <w:sz w:val="24"/>
          <w:szCs w:val="24"/>
        </w:rPr>
        <w:t>the final combination product. As part of the Quality Agreement, Vendors agree to notify</w:t>
      </w:r>
      <w:r>
        <w:rPr>
          <w:rFonts w:ascii="Times New Roman" w:hAnsi="Times New Roman" w:cs="Times New Roman"/>
          <w:sz w:val="24"/>
          <w:szCs w:val="24"/>
        </w:rPr>
        <w:t xml:space="preserve">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 xml:space="preserve">of any significant changes in material so that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may determine if the changes</w:t>
      </w:r>
      <w:r>
        <w:rPr>
          <w:rFonts w:ascii="Times New Roman" w:hAnsi="Times New Roman" w:cs="Times New Roman"/>
          <w:sz w:val="24"/>
          <w:szCs w:val="24"/>
        </w:rPr>
        <w:t xml:space="preserve"> </w:t>
      </w:r>
      <w:r w:rsidRPr="00DF581A">
        <w:rPr>
          <w:rFonts w:ascii="Times New Roman" w:hAnsi="Times New Roman" w:cs="Times New Roman"/>
          <w:sz w:val="24"/>
          <w:szCs w:val="24"/>
        </w:rPr>
        <w:t>affect the quality of the finished combination product.</w:t>
      </w:r>
    </w:p>
    <w:p w14:paraId="4666BEB7" w14:textId="77777777" w:rsidR="00312674" w:rsidRDefault="00312674" w:rsidP="005847C4">
      <w:pPr>
        <w:spacing w:after="0" w:line="240" w:lineRule="auto"/>
        <w:jc w:val="both"/>
        <w:rPr>
          <w:rFonts w:ascii="Times New Roman" w:hAnsi="Times New Roman" w:cs="Times New Roman"/>
          <w:sz w:val="24"/>
          <w:szCs w:val="24"/>
        </w:rPr>
      </w:pPr>
    </w:p>
    <w:p w14:paraId="58939A7E" w14:textId="5542F8E0"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Any proposed changes by the supplier for any of the materials that could change the form, fit,</w:t>
      </w:r>
      <w:r>
        <w:rPr>
          <w:rFonts w:ascii="Times New Roman" w:hAnsi="Times New Roman" w:cs="Times New Roman"/>
          <w:sz w:val="24"/>
          <w:szCs w:val="24"/>
        </w:rPr>
        <w:t xml:space="preserve"> </w:t>
      </w:r>
      <w:r w:rsidRPr="00DF581A">
        <w:rPr>
          <w:rFonts w:ascii="Times New Roman" w:hAnsi="Times New Roman" w:cs="Times New Roman"/>
          <w:sz w:val="24"/>
          <w:szCs w:val="24"/>
        </w:rPr>
        <w:t>function, reliability, identity, quality, strength, or purity of product or product design must be</w:t>
      </w:r>
      <w:r>
        <w:rPr>
          <w:rFonts w:ascii="Times New Roman" w:hAnsi="Times New Roman" w:cs="Times New Roman"/>
          <w:sz w:val="24"/>
          <w:szCs w:val="24"/>
        </w:rPr>
        <w:t xml:space="preserve"> </w:t>
      </w:r>
      <w:r w:rsidRPr="00DF581A">
        <w:rPr>
          <w:rFonts w:ascii="Times New Roman" w:hAnsi="Times New Roman" w:cs="Times New Roman"/>
          <w:sz w:val="24"/>
          <w:szCs w:val="24"/>
        </w:rPr>
        <w:t xml:space="preserve">communicated to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before implementation per the Quality Agreement. This is required</w:t>
      </w:r>
      <w:r>
        <w:rPr>
          <w:rFonts w:ascii="Times New Roman" w:hAnsi="Times New Roman" w:cs="Times New Roman"/>
          <w:sz w:val="24"/>
          <w:szCs w:val="24"/>
        </w:rPr>
        <w:t xml:space="preserve"> </w:t>
      </w:r>
      <w:r w:rsidRPr="00DF581A">
        <w:rPr>
          <w:rFonts w:ascii="Times New Roman" w:hAnsi="Times New Roman" w:cs="Times New Roman"/>
          <w:sz w:val="24"/>
          <w:szCs w:val="24"/>
        </w:rPr>
        <w:t>so that an assessment of the change(s) can be performed via the Change Control process (SOP#</w:t>
      </w:r>
      <w:r>
        <w:rPr>
          <w:rFonts w:ascii="Times New Roman" w:hAnsi="Times New Roman" w:cs="Times New Roman"/>
          <w:sz w:val="24"/>
          <w:szCs w:val="24"/>
        </w:rPr>
        <w:t xml:space="preserve"> </w:t>
      </w:r>
      <w:r w:rsidRPr="00DF581A">
        <w:rPr>
          <w:rFonts w:ascii="Times New Roman" w:hAnsi="Times New Roman" w:cs="Times New Roman"/>
          <w:sz w:val="24"/>
          <w:szCs w:val="24"/>
          <w:highlight w:val="yellow"/>
        </w:rPr>
        <w:t>XX-XX-XXX</w:t>
      </w:r>
      <w:r w:rsidRPr="00DF581A">
        <w:rPr>
          <w:rFonts w:ascii="Times New Roman" w:hAnsi="Times New Roman" w:cs="Times New Roman"/>
          <w:sz w:val="24"/>
          <w:szCs w:val="24"/>
        </w:rPr>
        <w:t>: Change Control Program) to determine potential impact.</w:t>
      </w:r>
    </w:p>
    <w:p w14:paraId="159BB65E" w14:textId="77777777" w:rsidR="00312674" w:rsidRDefault="00312674" w:rsidP="005847C4">
      <w:pPr>
        <w:spacing w:after="0" w:line="240" w:lineRule="auto"/>
        <w:jc w:val="both"/>
        <w:rPr>
          <w:rFonts w:ascii="Times New Roman" w:hAnsi="Times New Roman" w:cs="Times New Roman"/>
          <w:sz w:val="24"/>
          <w:szCs w:val="24"/>
        </w:rPr>
      </w:pPr>
    </w:p>
    <w:p w14:paraId="2381005E" w14:textId="0525D99E" w:rsidR="00312674" w:rsidRDefault="00DF581A" w:rsidP="00DF581A">
      <w:pPr>
        <w:spacing w:after="120" w:line="240" w:lineRule="auto"/>
        <w:jc w:val="both"/>
        <w:rPr>
          <w:rFonts w:ascii="Times New Roman" w:hAnsi="Times New Roman" w:cs="Times New Roman"/>
          <w:sz w:val="24"/>
          <w:szCs w:val="24"/>
        </w:rPr>
      </w:pPr>
      <w:r w:rsidRPr="00DF581A">
        <w:rPr>
          <w:rFonts w:ascii="Times New Roman" w:hAnsi="Times New Roman" w:cs="Times New Roman"/>
          <w:b/>
          <w:bCs/>
          <w:sz w:val="24"/>
          <w:szCs w:val="24"/>
        </w:rPr>
        <w:lastRenderedPageBreak/>
        <w:t>PURCHASING CONTROLS</w:t>
      </w:r>
    </w:p>
    <w:p w14:paraId="106292B9" w14:textId="2EB0D2DE"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Here is a brief description of how we apply the purchasing controls to the suppliers/contractors</w:t>
      </w:r>
      <w:r>
        <w:rPr>
          <w:rFonts w:ascii="Times New Roman" w:hAnsi="Times New Roman" w:cs="Times New Roman"/>
          <w:sz w:val="24"/>
          <w:szCs w:val="24"/>
        </w:rPr>
        <w:t xml:space="preserve"> </w:t>
      </w:r>
      <w:r w:rsidRPr="00DF581A">
        <w:rPr>
          <w:rFonts w:ascii="Times New Roman" w:hAnsi="Times New Roman" w:cs="Times New Roman"/>
          <w:sz w:val="24"/>
          <w:szCs w:val="24"/>
        </w:rPr>
        <w:t>used in manufacturing of the combination product. (e.g., through supplier agreement).</w:t>
      </w:r>
    </w:p>
    <w:p w14:paraId="0C7F8D0E" w14:textId="77777777" w:rsidR="00312674" w:rsidRDefault="00312674" w:rsidP="005847C4">
      <w:pPr>
        <w:spacing w:after="0" w:line="240" w:lineRule="auto"/>
        <w:jc w:val="both"/>
        <w:rPr>
          <w:rFonts w:ascii="Times New Roman" w:hAnsi="Times New Roman" w:cs="Times New Roman"/>
          <w:sz w:val="24"/>
          <w:szCs w:val="24"/>
        </w:rPr>
      </w:pPr>
    </w:p>
    <w:p w14:paraId="53509138" w14:textId="32868ADB"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Purchase Orders (PO) are used to procure goods and services. A Purchase Order is a binding</w:t>
      </w:r>
      <w:r>
        <w:rPr>
          <w:rFonts w:ascii="Times New Roman" w:hAnsi="Times New Roman" w:cs="Times New Roman"/>
          <w:sz w:val="24"/>
          <w:szCs w:val="24"/>
        </w:rPr>
        <w:t xml:space="preserve"> </w:t>
      </w:r>
      <w:r w:rsidRPr="00DF581A">
        <w:rPr>
          <w:rFonts w:ascii="Times New Roman" w:hAnsi="Times New Roman" w:cs="Times New Roman"/>
          <w:sz w:val="24"/>
          <w:szCs w:val="24"/>
        </w:rPr>
        <w:t xml:space="preserve">contract between the Supplier and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for the specified materials/services. Each Purchase</w:t>
      </w:r>
      <w:r>
        <w:rPr>
          <w:rFonts w:ascii="Times New Roman" w:hAnsi="Times New Roman" w:cs="Times New Roman"/>
          <w:sz w:val="24"/>
          <w:szCs w:val="24"/>
        </w:rPr>
        <w:t xml:space="preserve"> </w:t>
      </w:r>
      <w:r w:rsidRPr="00DF581A">
        <w:rPr>
          <w:rFonts w:ascii="Times New Roman" w:hAnsi="Times New Roman" w:cs="Times New Roman"/>
          <w:sz w:val="24"/>
          <w:szCs w:val="24"/>
        </w:rPr>
        <w:t xml:space="preserve">Order will have a unique Purchase Order Number assigned by Purchasing. As per SOP# </w:t>
      </w:r>
      <w:r w:rsidRPr="00DF581A">
        <w:rPr>
          <w:rFonts w:ascii="Times New Roman" w:hAnsi="Times New Roman" w:cs="Times New Roman"/>
          <w:sz w:val="24"/>
          <w:szCs w:val="24"/>
          <w:highlight w:val="yellow"/>
        </w:rPr>
        <w:t>XXXX</w:t>
      </w:r>
      <w:r>
        <w:rPr>
          <w:rFonts w:ascii="Times New Roman" w:hAnsi="Times New Roman" w:cs="Times New Roman"/>
          <w:sz w:val="24"/>
          <w:szCs w:val="24"/>
          <w:highlight w:val="yellow"/>
        </w:rPr>
        <w:t>-</w:t>
      </w:r>
      <w:r w:rsidRPr="00DF581A">
        <w:rPr>
          <w:rFonts w:ascii="Times New Roman" w:hAnsi="Times New Roman" w:cs="Times New Roman"/>
          <w:sz w:val="24"/>
          <w:szCs w:val="24"/>
          <w:highlight w:val="yellow"/>
        </w:rPr>
        <w:t>XXX</w:t>
      </w:r>
      <w:r w:rsidRPr="00DF581A">
        <w:rPr>
          <w:rFonts w:ascii="Times New Roman" w:hAnsi="Times New Roman" w:cs="Times New Roman"/>
          <w:sz w:val="24"/>
          <w:szCs w:val="24"/>
        </w:rPr>
        <w:t>, Material code generation, Assignment of Material Code Numbers, raw materials,</w:t>
      </w:r>
      <w:r>
        <w:rPr>
          <w:rFonts w:ascii="Times New Roman" w:hAnsi="Times New Roman" w:cs="Times New Roman"/>
          <w:sz w:val="24"/>
          <w:szCs w:val="24"/>
        </w:rPr>
        <w:t xml:space="preserve"> </w:t>
      </w:r>
      <w:r w:rsidRPr="00DF581A">
        <w:rPr>
          <w:rFonts w:ascii="Times New Roman" w:hAnsi="Times New Roman" w:cs="Times New Roman"/>
          <w:sz w:val="24"/>
          <w:szCs w:val="24"/>
        </w:rPr>
        <w:t>packaging materials and device components are assigned a unique material code, prior to</w:t>
      </w:r>
      <w:r>
        <w:rPr>
          <w:rFonts w:ascii="Times New Roman" w:hAnsi="Times New Roman" w:cs="Times New Roman"/>
          <w:sz w:val="24"/>
          <w:szCs w:val="24"/>
        </w:rPr>
        <w:t xml:space="preserve"> </w:t>
      </w:r>
      <w:r w:rsidRPr="00DF581A">
        <w:rPr>
          <w:rFonts w:ascii="Times New Roman" w:hAnsi="Times New Roman" w:cs="Times New Roman"/>
          <w:sz w:val="24"/>
          <w:szCs w:val="24"/>
        </w:rPr>
        <w:t>ordering, purchasing or otherwise receiving a material.</w:t>
      </w:r>
    </w:p>
    <w:p w14:paraId="30E0529F" w14:textId="77777777" w:rsidR="00312674" w:rsidRDefault="00312674" w:rsidP="005847C4">
      <w:pPr>
        <w:spacing w:after="0" w:line="240" w:lineRule="auto"/>
        <w:jc w:val="both"/>
        <w:rPr>
          <w:rFonts w:ascii="Times New Roman" w:hAnsi="Times New Roman" w:cs="Times New Roman"/>
          <w:sz w:val="24"/>
          <w:szCs w:val="24"/>
        </w:rPr>
      </w:pPr>
    </w:p>
    <w:p w14:paraId="12D22C00" w14:textId="52059D79"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 xml:space="preserve">As part of the purchasing process from approved suppliers,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issues a Purchase Order</w:t>
      </w:r>
      <w:r>
        <w:rPr>
          <w:rFonts w:ascii="Times New Roman" w:hAnsi="Times New Roman" w:cs="Times New Roman"/>
          <w:sz w:val="24"/>
          <w:szCs w:val="24"/>
        </w:rPr>
        <w:t xml:space="preserve"> </w:t>
      </w:r>
      <w:r w:rsidRPr="00DF581A">
        <w:rPr>
          <w:rFonts w:ascii="Times New Roman" w:hAnsi="Times New Roman" w:cs="Times New Roman"/>
          <w:sz w:val="24"/>
          <w:szCs w:val="24"/>
        </w:rPr>
        <w:t>and provides the supplier with the specifications for the materials being procured. The Supplier</w:t>
      </w:r>
      <w:r>
        <w:rPr>
          <w:rFonts w:ascii="Times New Roman" w:hAnsi="Times New Roman" w:cs="Times New Roman"/>
          <w:sz w:val="24"/>
          <w:szCs w:val="24"/>
        </w:rPr>
        <w:t xml:space="preserve"> </w:t>
      </w:r>
      <w:r w:rsidRPr="00DF581A">
        <w:rPr>
          <w:rFonts w:ascii="Times New Roman" w:hAnsi="Times New Roman" w:cs="Times New Roman"/>
          <w:sz w:val="24"/>
          <w:szCs w:val="24"/>
        </w:rPr>
        <w:t>is responsible to provide documented evidence (Certificate of Compliance/Certificate of</w:t>
      </w:r>
      <w:r>
        <w:rPr>
          <w:rFonts w:ascii="Times New Roman" w:hAnsi="Times New Roman" w:cs="Times New Roman"/>
          <w:sz w:val="24"/>
          <w:szCs w:val="24"/>
        </w:rPr>
        <w:t xml:space="preserve"> </w:t>
      </w:r>
      <w:r w:rsidRPr="00DF581A">
        <w:rPr>
          <w:rFonts w:ascii="Times New Roman" w:hAnsi="Times New Roman" w:cs="Times New Roman"/>
          <w:sz w:val="24"/>
          <w:szCs w:val="24"/>
        </w:rPr>
        <w:t xml:space="preserve">Analysis) that assures the material shipped to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meets all required specifications.</w:t>
      </w:r>
    </w:p>
    <w:p w14:paraId="19584FC4" w14:textId="77777777" w:rsidR="00312674" w:rsidRDefault="00312674" w:rsidP="005847C4">
      <w:pPr>
        <w:spacing w:after="0" w:line="240" w:lineRule="auto"/>
        <w:jc w:val="both"/>
        <w:rPr>
          <w:rFonts w:ascii="Times New Roman" w:hAnsi="Times New Roman" w:cs="Times New Roman"/>
          <w:sz w:val="24"/>
          <w:szCs w:val="24"/>
        </w:rPr>
      </w:pPr>
    </w:p>
    <w:p w14:paraId="45DAC6CF" w14:textId="0EACF405" w:rsidR="00312674" w:rsidRDefault="00DF581A" w:rsidP="00DF581A">
      <w:pPr>
        <w:spacing w:after="0" w:line="360" w:lineRule="auto"/>
        <w:jc w:val="both"/>
        <w:rPr>
          <w:rFonts w:ascii="Times New Roman" w:hAnsi="Times New Roman" w:cs="Times New Roman"/>
          <w:sz w:val="24"/>
          <w:szCs w:val="24"/>
        </w:rPr>
      </w:pPr>
      <w:r w:rsidRPr="00DF581A">
        <w:rPr>
          <w:rFonts w:ascii="Times New Roman" w:hAnsi="Times New Roman" w:cs="Times New Roman"/>
          <w:sz w:val="24"/>
          <w:szCs w:val="24"/>
        </w:rPr>
        <w:t xml:space="preserve">The Quality Agreements for materials require notification to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DF581A">
        <w:rPr>
          <w:rFonts w:ascii="Times New Roman" w:hAnsi="Times New Roman" w:cs="Times New Roman"/>
          <w:sz w:val="24"/>
          <w:szCs w:val="24"/>
        </w:rPr>
        <w:t>of any changes that may</w:t>
      </w:r>
      <w:r>
        <w:rPr>
          <w:rFonts w:ascii="Times New Roman" w:hAnsi="Times New Roman" w:cs="Times New Roman"/>
          <w:sz w:val="24"/>
          <w:szCs w:val="24"/>
        </w:rPr>
        <w:t xml:space="preserve"> </w:t>
      </w:r>
      <w:r w:rsidRPr="00DF581A">
        <w:rPr>
          <w:rFonts w:ascii="Times New Roman" w:hAnsi="Times New Roman" w:cs="Times New Roman"/>
          <w:sz w:val="24"/>
          <w:szCs w:val="24"/>
        </w:rPr>
        <w:t>affect the quality of the finished product.</w:t>
      </w:r>
    </w:p>
    <w:p w14:paraId="136AD18D" w14:textId="77777777" w:rsidR="00312674" w:rsidRDefault="00312674" w:rsidP="005847C4">
      <w:pPr>
        <w:spacing w:after="0" w:line="240" w:lineRule="auto"/>
        <w:jc w:val="both"/>
        <w:rPr>
          <w:rFonts w:ascii="Times New Roman" w:hAnsi="Times New Roman" w:cs="Times New Roman"/>
          <w:sz w:val="24"/>
          <w:szCs w:val="24"/>
        </w:rPr>
      </w:pPr>
    </w:p>
    <w:p w14:paraId="3B35574C" w14:textId="5D09A788" w:rsidR="007B2A7F" w:rsidRPr="005847C4" w:rsidRDefault="007B2A7F" w:rsidP="007B2A7F">
      <w:pPr>
        <w:pStyle w:val="Heading3"/>
        <w:numPr>
          <w:ilvl w:val="2"/>
          <w:numId w:val="25"/>
        </w:numPr>
        <w:spacing w:before="60" w:after="120" w:line="240" w:lineRule="auto"/>
        <w:rPr>
          <w:rFonts w:ascii="Times New Roman" w:eastAsia="Times New Roman" w:hAnsi="Times New Roman" w:cs="Times New Roman"/>
          <w:bCs/>
          <w:color w:val="auto"/>
          <w:kern w:val="0"/>
          <w:sz w:val="24"/>
          <w:szCs w:val="24"/>
          <w:lang w:val="en-US"/>
          <w14:ligatures w14:val="none"/>
        </w:rPr>
      </w:pPr>
      <w:bookmarkStart w:id="13" w:name="_Toc215658049"/>
      <w:r w:rsidRPr="007B2A7F">
        <w:rPr>
          <w:rFonts w:ascii="Times New Roman" w:eastAsia="Times New Roman" w:hAnsi="Times New Roman" w:cs="Times New Roman"/>
          <w:bCs/>
          <w:color w:val="auto"/>
          <w:kern w:val="0"/>
          <w:sz w:val="24"/>
          <w:szCs w:val="24"/>
          <w14:ligatures w14:val="none"/>
        </w:rPr>
        <w:t>Corrective and Preventive Action (21 CFR 820.100</w:t>
      </w:r>
      <w:r w:rsidRPr="00312674">
        <w:rPr>
          <w:rFonts w:ascii="Times New Roman" w:eastAsia="Times New Roman" w:hAnsi="Times New Roman" w:cs="Times New Roman"/>
          <w:bCs/>
          <w:color w:val="auto"/>
          <w:kern w:val="0"/>
          <w:sz w:val="24"/>
          <w:szCs w:val="24"/>
          <w14:ligatures w14:val="none"/>
        </w:rPr>
        <w:t>)</w:t>
      </w:r>
      <w:bookmarkEnd w:id="13"/>
    </w:p>
    <w:p w14:paraId="06204130" w14:textId="74235F1C" w:rsidR="00312674" w:rsidRDefault="003869D7" w:rsidP="003869D7">
      <w:pPr>
        <w:spacing w:after="0" w:line="360" w:lineRule="auto"/>
        <w:jc w:val="both"/>
        <w:rPr>
          <w:rFonts w:ascii="Times New Roman" w:hAnsi="Times New Roman" w:cs="Times New Roman"/>
          <w:sz w:val="24"/>
          <w:szCs w:val="24"/>
        </w:rPr>
      </w:pP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007B2A7F" w:rsidRPr="007B2A7F">
        <w:rPr>
          <w:rFonts w:ascii="Times New Roman" w:hAnsi="Times New Roman" w:cs="Times New Roman"/>
          <w:sz w:val="24"/>
          <w:szCs w:val="24"/>
        </w:rPr>
        <w:t>has a CAPA program in place that addresses 21 CFR 820.100, Corrective and</w:t>
      </w:r>
      <w:r>
        <w:rPr>
          <w:rFonts w:ascii="Times New Roman" w:hAnsi="Times New Roman" w:cs="Times New Roman"/>
          <w:sz w:val="24"/>
          <w:szCs w:val="24"/>
        </w:rPr>
        <w:t xml:space="preserve"> </w:t>
      </w:r>
      <w:r w:rsidR="007B2A7F" w:rsidRPr="007B2A7F">
        <w:rPr>
          <w:rFonts w:ascii="Times New Roman" w:hAnsi="Times New Roman" w:cs="Times New Roman"/>
          <w:sz w:val="24"/>
          <w:szCs w:val="24"/>
        </w:rPr>
        <w:t>Preventive Action (CAPA) System. The CAPA Program ensure that these issues are</w:t>
      </w:r>
      <w:r>
        <w:rPr>
          <w:rFonts w:ascii="Times New Roman" w:hAnsi="Times New Roman" w:cs="Times New Roman"/>
          <w:sz w:val="24"/>
          <w:szCs w:val="24"/>
        </w:rPr>
        <w:t xml:space="preserve"> </w:t>
      </w:r>
      <w:r w:rsidR="007B2A7F" w:rsidRPr="007B2A7F">
        <w:rPr>
          <w:rFonts w:ascii="Times New Roman" w:hAnsi="Times New Roman" w:cs="Times New Roman"/>
          <w:sz w:val="24"/>
          <w:szCs w:val="24"/>
        </w:rPr>
        <w:t>appropriately investigated and remediated.</w:t>
      </w:r>
    </w:p>
    <w:p w14:paraId="01081CE9" w14:textId="77777777" w:rsidR="00312674" w:rsidRDefault="00312674" w:rsidP="005847C4">
      <w:pPr>
        <w:spacing w:after="0" w:line="240" w:lineRule="auto"/>
        <w:jc w:val="both"/>
        <w:rPr>
          <w:rFonts w:ascii="Times New Roman" w:hAnsi="Times New Roman" w:cs="Times New Roman"/>
          <w:sz w:val="24"/>
          <w:szCs w:val="24"/>
        </w:rPr>
      </w:pPr>
    </w:p>
    <w:p w14:paraId="3E62C759" w14:textId="16D429B2" w:rsidR="00312674" w:rsidRDefault="007B2A7F" w:rsidP="003869D7">
      <w:pPr>
        <w:spacing w:after="0" w:line="360" w:lineRule="auto"/>
        <w:jc w:val="both"/>
        <w:rPr>
          <w:rFonts w:ascii="Times New Roman" w:hAnsi="Times New Roman" w:cs="Times New Roman"/>
          <w:sz w:val="24"/>
          <w:szCs w:val="24"/>
        </w:rPr>
      </w:pPr>
      <w:r w:rsidRPr="007B2A7F">
        <w:rPr>
          <w:rFonts w:ascii="Times New Roman" w:hAnsi="Times New Roman" w:cs="Times New Roman"/>
          <w:sz w:val="24"/>
          <w:szCs w:val="24"/>
        </w:rPr>
        <w:t>SOP #</w:t>
      </w:r>
      <w:r w:rsidR="003869D7" w:rsidRPr="003869D7">
        <w:rPr>
          <w:rFonts w:ascii="Times New Roman" w:hAnsi="Times New Roman" w:cs="Times New Roman"/>
          <w:sz w:val="24"/>
          <w:szCs w:val="24"/>
          <w:highlight w:val="yellow"/>
        </w:rPr>
        <w:t>XX</w:t>
      </w:r>
      <w:r w:rsidRPr="007B2A7F">
        <w:rPr>
          <w:rFonts w:ascii="Times New Roman" w:hAnsi="Times New Roman" w:cs="Times New Roman"/>
          <w:sz w:val="24"/>
          <w:szCs w:val="24"/>
          <w:highlight w:val="yellow"/>
        </w:rPr>
        <w:t>-</w:t>
      </w:r>
      <w:r w:rsidR="003869D7" w:rsidRPr="003869D7">
        <w:rPr>
          <w:rFonts w:ascii="Times New Roman" w:hAnsi="Times New Roman" w:cs="Times New Roman"/>
          <w:sz w:val="24"/>
          <w:szCs w:val="24"/>
          <w:highlight w:val="yellow"/>
        </w:rPr>
        <w:t>XX</w:t>
      </w:r>
      <w:r w:rsidRPr="007B2A7F">
        <w:rPr>
          <w:rFonts w:ascii="Times New Roman" w:hAnsi="Times New Roman" w:cs="Times New Roman"/>
          <w:sz w:val="24"/>
          <w:szCs w:val="24"/>
          <w:highlight w:val="yellow"/>
        </w:rPr>
        <w:t>-</w:t>
      </w:r>
      <w:r w:rsidR="003869D7" w:rsidRPr="003869D7">
        <w:rPr>
          <w:rFonts w:ascii="Times New Roman" w:hAnsi="Times New Roman" w:cs="Times New Roman"/>
          <w:sz w:val="24"/>
          <w:szCs w:val="24"/>
          <w:highlight w:val="yellow"/>
        </w:rPr>
        <w:t>XXX</w:t>
      </w:r>
      <w:r w:rsidRPr="007B2A7F">
        <w:rPr>
          <w:rFonts w:ascii="Times New Roman" w:hAnsi="Times New Roman" w:cs="Times New Roman"/>
          <w:sz w:val="24"/>
          <w:szCs w:val="24"/>
          <w:highlight w:val="yellow"/>
        </w:rPr>
        <w:t>,</w:t>
      </w:r>
      <w:r w:rsidRPr="007B2A7F">
        <w:rPr>
          <w:rFonts w:ascii="Times New Roman" w:hAnsi="Times New Roman" w:cs="Times New Roman"/>
          <w:sz w:val="24"/>
          <w:szCs w:val="24"/>
        </w:rPr>
        <w:t xml:space="preserve"> Corrective and Preventive Action, includes all required elements of</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21CFR820.100 and applies to all cGMP systems and processes for which quality and</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compliance risks have been identified, both from internal and external sources. The procedure</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is applied to quality and compliance conditions related to product and the investigation of those</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non-conformances, process and/or quality systems, potential non-conformances, and trending</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results outside of established action limits, and user complaints.</w:t>
      </w:r>
    </w:p>
    <w:p w14:paraId="36573DF8" w14:textId="77777777" w:rsidR="00312674" w:rsidRDefault="00312674" w:rsidP="005847C4">
      <w:pPr>
        <w:spacing w:after="0" w:line="240" w:lineRule="auto"/>
        <w:jc w:val="both"/>
        <w:rPr>
          <w:rFonts w:ascii="Times New Roman" w:hAnsi="Times New Roman" w:cs="Times New Roman"/>
          <w:sz w:val="24"/>
          <w:szCs w:val="24"/>
        </w:rPr>
      </w:pPr>
    </w:p>
    <w:p w14:paraId="6849AA1A" w14:textId="77777777" w:rsidR="009843A5" w:rsidRDefault="007B2A7F" w:rsidP="003869D7">
      <w:pPr>
        <w:spacing w:after="0" w:line="360" w:lineRule="auto"/>
        <w:jc w:val="both"/>
        <w:rPr>
          <w:rFonts w:ascii="Times New Roman" w:hAnsi="Times New Roman" w:cs="Times New Roman"/>
          <w:sz w:val="24"/>
          <w:szCs w:val="24"/>
        </w:rPr>
      </w:pPr>
      <w:r w:rsidRPr="007B2A7F">
        <w:rPr>
          <w:rFonts w:ascii="Times New Roman" w:hAnsi="Times New Roman" w:cs="Times New Roman"/>
          <w:sz w:val="24"/>
          <w:szCs w:val="24"/>
        </w:rPr>
        <w:t>An investigation is performed for all non-conformances, to determine the root cause, and</w:t>
      </w:r>
      <w:r w:rsidR="003869D7">
        <w:rPr>
          <w:rFonts w:ascii="Times New Roman" w:hAnsi="Times New Roman" w:cs="Times New Roman"/>
          <w:sz w:val="24"/>
          <w:szCs w:val="24"/>
        </w:rPr>
        <w:t xml:space="preserve"> </w:t>
      </w:r>
      <w:r w:rsidRPr="007B2A7F">
        <w:rPr>
          <w:rFonts w:ascii="Times New Roman" w:hAnsi="Times New Roman" w:cs="Times New Roman"/>
          <w:sz w:val="24"/>
          <w:szCs w:val="24"/>
        </w:rPr>
        <w:t>Corrective Actions/ Preventative Actions. The Investigation is conducted according to</w:t>
      </w:r>
      <w:r w:rsidR="003869D7">
        <w:rPr>
          <w:rFonts w:ascii="Times New Roman" w:hAnsi="Times New Roman" w:cs="Times New Roman"/>
          <w:sz w:val="24"/>
          <w:szCs w:val="24"/>
        </w:rPr>
        <w:t xml:space="preserve"> </w:t>
      </w:r>
      <w:r w:rsidR="003869D7" w:rsidRPr="00281952">
        <w:rPr>
          <w:rFonts w:ascii="Times New Roman" w:hAnsi="Times New Roman" w:cs="Times New Roman"/>
          <w:sz w:val="24"/>
          <w:szCs w:val="24"/>
          <w:highlight w:val="yellow"/>
        </w:rPr>
        <w:t>[Company Name]</w:t>
      </w:r>
      <w:r w:rsidRPr="007B2A7F">
        <w:rPr>
          <w:rFonts w:ascii="Times New Roman" w:hAnsi="Times New Roman" w:cs="Times New Roman"/>
          <w:sz w:val="24"/>
          <w:szCs w:val="24"/>
        </w:rPr>
        <w:t xml:space="preserve">’s written procedure. </w:t>
      </w:r>
    </w:p>
    <w:p w14:paraId="7CE5AF0C" w14:textId="0C85137F" w:rsidR="00312674" w:rsidRDefault="007B2A7F" w:rsidP="003869D7">
      <w:pPr>
        <w:spacing w:after="0" w:line="360" w:lineRule="auto"/>
        <w:jc w:val="both"/>
        <w:rPr>
          <w:rFonts w:ascii="Times New Roman" w:hAnsi="Times New Roman" w:cs="Times New Roman"/>
          <w:sz w:val="24"/>
          <w:szCs w:val="24"/>
        </w:rPr>
      </w:pPr>
      <w:r w:rsidRPr="007B2A7F">
        <w:rPr>
          <w:rFonts w:ascii="Times New Roman" w:hAnsi="Times New Roman" w:cs="Times New Roman"/>
          <w:sz w:val="24"/>
          <w:szCs w:val="24"/>
        </w:rPr>
        <w:lastRenderedPageBreak/>
        <w:t>The investigation typically includes:</w:t>
      </w:r>
    </w:p>
    <w:p w14:paraId="53D2BA63" w14:textId="77777777" w:rsidR="00312674" w:rsidRDefault="00312674" w:rsidP="005847C4">
      <w:pPr>
        <w:spacing w:after="0" w:line="240" w:lineRule="auto"/>
        <w:jc w:val="both"/>
        <w:rPr>
          <w:rFonts w:ascii="Times New Roman" w:hAnsi="Times New Roman" w:cs="Times New Roman"/>
          <w:sz w:val="24"/>
          <w:szCs w:val="24"/>
        </w:rPr>
      </w:pPr>
    </w:p>
    <w:p w14:paraId="3FA3AC10" w14:textId="0F3A38B9"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Source and Description of the nonconformity</w:t>
      </w:r>
    </w:p>
    <w:p w14:paraId="050CBD87" w14:textId="31E933DE"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Scope of the investigation</w:t>
      </w:r>
    </w:p>
    <w:p w14:paraId="54CFA41B" w14:textId="38685CDD"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Investigation details</w:t>
      </w:r>
    </w:p>
    <w:p w14:paraId="3CD78543" w14:textId="44E18EC8"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Cause</w:t>
      </w:r>
    </w:p>
    <w:p w14:paraId="332032EF" w14:textId="648BC1FE"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Historical Review</w:t>
      </w:r>
    </w:p>
    <w:p w14:paraId="754EBB42" w14:textId="2CBF8FF6"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Investigation Conclusion and Disposition</w:t>
      </w:r>
    </w:p>
    <w:p w14:paraId="6872DB45" w14:textId="1D934191"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Corrective Actions / Preventive Actions</w:t>
      </w:r>
    </w:p>
    <w:p w14:paraId="3D390822" w14:textId="02A31BE9" w:rsidR="00312674"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Report Approval Page</w:t>
      </w:r>
    </w:p>
    <w:p w14:paraId="3EE0FF39" w14:textId="77777777" w:rsidR="00312674" w:rsidRDefault="00312674" w:rsidP="005847C4">
      <w:pPr>
        <w:spacing w:after="0" w:line="240" w:lineRule="auto"/>
        <w:jc w:val="both"/>
        <w:rPr>
          <w:rFonts w:ascii="Times New Roman" w:hAnsi="Times New Roman" w:cs="Times New Roman"/>
          <w:sz w:val="24"/>
          <w:szCs w:val="24"/>
        </w:rPr>
      </w:pPr>
    </w:p>
    <w:p w14:paraId="5B42B0AD" w14:textId="45DB5E44" w:rsidR="00312674"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The corrective actions that result as an outcome of the investigation are dependent on the</w:t>
      </w:r>
      <w:r>
        <w:rPr>
          <w:rFonts w:ascii="Times New Roman" w:hAnsi="Times New Roman" w:cs="Times New Roman"/>
          <w:sz w:val="24"/>
          <w:szCs w:val="24"/>
        </w:rPr>
        <w:t xml:space="preserve"> </w:t>
      </w:r>
      <w:r w:rsidRPr="003869D7">
        <w:rPr>
          <w:rFonts w:ascii="Times New Roman" w:hAnsi="Times New Roman" w:cs="Times New Roman"/>
          <w:sz w:val="24"/>
          <w:szCs w:val="24"/>
        </w:rPr>
        <w:t>specific nonconformity or potential nonconformity. The improvement phase and the activities</w:t>
      </w:r>
      <w:r>
        <w:rPr>
          <w:rFonts w:ascii="Times New Roman" w:hAnsi="Times New Roman" w:cs="Times New Roman"/>
          <w:sz w:val="24"/>
          <w:szCs w:val="24"/>
        </w:rPr>
        <w:t xml:space="preserve"> </w:t>
      </w:r>
      <w:r w:rsidRPr="003869D7">
        <w:rPr>
          <w:rFonts w:ascii="Times New Roman" w:hAnsi="Times New Roman" w:cs="Times New Roman"/>
          <w:sz w:val="24"/>
          <w:szCs w:val="24"/>
        </w:rPr>
        <w:t>are documented in the resulting CAPA.</w:t>
      </w:r>
    </w:p>
    <w:p w14:paraId="45CEC114" w14:textId="77777777" w:rsidR="009C20A4" w:rsidRDefault="009C20A4" w:rsidP="003869D7">
      <w:pPr>
        <w:spacing w:after="0" w:line="360" w:lineRule="auto"/>
        <w:jc w:val="both"/>
        <w:rPr>
          <w:rFonts w:ascii="Times New Roman" w:hAnsi="Times New Roman" w:cs="Times New Roman"/>
          <w:sz w:val="24"/>
          <w:szCs w:val="24"/>
        </w:rPr>
      </w:pPr>
    </w:p>
    <w:p w14:paraId="747D9BA7" w14:textId="3365A816" w:rsidR="00312674"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Improvement generally involves the following activities:</w:t>
      </w:r>
    </w:p>
    <w:p w14:paraId="649634E2" w14:textId="303B3FA4"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A thorough investigation of the reported nonconformity</w:t>
      </w:r>
    </w:p>
    <w:p w14:paraId="7177A322" w14:textId="2338870E"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An in-depth root cause analysis</w:t>
      </w:r>
    </w:p>
    <w:p w14:paraId="15BA31CF" w14:textId="3E5BBB09"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Identification of appropriate actions</w:t>
      </w:r>
    </w:p>
    <w:p w14:paraId="23159FC1" w14:textId="3F255ABE"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Verification of identified actions</w:t>
      </w:r>
    </w:p>
    <w:p w14:paraId="0F9E6284" w14:textId="65BE4B03"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Implementation of actions</w:t>
      </w:r>
    </w:p>
    <w:p w14:paraId="24B1337A" w14:textId="3F8D5EAE" w:rsidR="00312674"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Effectiveness check of implemented actions</w:t>
      </w:r>
    </w:p>
    <w:p w14:paraId="1CB01D84" w14:textId="0D485AB1" w:rsidR="00312674"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 xml:space="preserve">There have been examples onsite of how </w:t>
      </w:r>
      <w:r w:rsidRPr="00281952">
        <w:rPr>
          <w:rFonts w:ascii="Times New Roman" w:hAnsi="Times New Roman" w:cs="Times New Roman"/>
          <w:sz w:val="24"/>
          <w:szCs w:val="24"/>
          <w:highlight w:val="yellow"/>
        </w:rPr>
        <w:t>[Company Name]</w:t>
      </w:r>
      <w:r w:rsidRPr="003869D7">
        <w:rPr>
          <w:rFonts w:ascii="Times New Roman" w:hAnsi="Times New Roman" w:cs="Times New Roman"/>
          <w:sz w:val="24"/>
          <w:szCs w:val="24"/>
        </w:rPr>
        <w:t>’s CAPA approach works in identifying and</w:t>
      </w:r>
      <w:r>
        <w:rPr>
          <w:rFonts w:ascii="Times New Roman" w:hAnsi="Times New Roman" w:cs="Times New Roman"/>
          <w:sz w:val="24"/>
          <w:szCs w:val="24"/>
        </w:rPr>
        <w:t xml:space="preserve"> </w:t>
      </w:r>
      <w:r w:rsidRPr="003869D7">
        <w:rPr>
          <w:rFonts w:ascii="Times New Roman" w:hAnsi="Times New Roman" w:cs="Times New Roman"/>
          <w:sz w:val="24"/>
          <w:szCs w:val="24"/>
        </w:rPr>
        <w:t>addressing the departures and deviations including root cause analyses and remediation.</w:t>
      </w:r>
    </w:p>
    <w:p w14:paraId="762C6985" w14:textId="77777777" w:rsidR="00312674" w:rsidRDefault="00312674" w:rsidP="005847C4">
      <w:pPr>
        <w:spacing w:after="0" w:line="240" w:lineRule="auto"/>
        <w:jc w:val="both"/>
        <w:rPr>
          <w:rFonts w:ascii="Times New Roman" w:hAnsi="Times New Roman" w:cs="Times New Roman"/>
          <w:sz w:val="24"/>
          <w:szCs w:val="24"/>
        </w:rPr>
      </w:pPr>
    </w:p>
    <w:p w14:paraId="402B2561" w14:textId="37E5809A" w:rsidR="00312674"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Discussions of the CAPA Program and communication across sites are held during the</w:t>
      </w:r>
      <w:r>
        <w:rPr>
          <w:rFonts w:ascii="Times New Roman" w:hAnsi="Times New Roman" w:cs="Times New Roman"/>
          <w:sz w:val="24"/>
          <w:szCs w:val="24"/>
        </w:rPr>
        <w:t xml:space="preserve"> </w:t>
      </w:r>
      <w:r w:rsidRPr="003869D7">
        <w:rPr>
          <w:rFonts w:ascii="Times New Roman" w:hAnsi="Times New Roman" w:cs="Times New Roman"/>
          <w:sz w:val="24"/>
          <w:szCs w:val="24"/>
        </w:rPr>
        <w:t>Management review meeting and cover:</w:t>
      </w:r>
    </w:p>
    <w:p w14:paraId="45057298" w14:textId="10DAD92B"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CAPA Effectiveness – Escalation, investigations with root cause analysis, remediation</w:t>
      </w:r>
      <w:r>
        <w:rPr>
          <w:rFonts w:cs="Times New Roman"/>
          <w:sz w:val="24"/>
          <w:szCs w:val="24"/>
          <w:lang w:val="en-IN"/>
        </w:rPr>
        <w:t xml:space="preserve"> </w:t>
      </w:r>
      <w:r w:rsidRPr="003869D7">
        <w:rPr>
          <w:rFonts w:cs="Times New Roman"/>
          <w:sz w:val="24"/>
          <w:szCs w:val="24"/>
          <w:lang w:val="en-IN"/>
        </w:rPr>
        <w:t xml:space="preserve">of </w:t>
      </w:r>
      <w:r w:rsidRPr="003869D7">
        <w:rPr>
          <w:rFonts w:cs="Times New Roman"/>
          <w:sz w:val="24"/>
          <w:szCs w:val="24"/>
          <w:lang w:val="en-IN"/>
        </w:rPr>
        <w:lastRenderedPageBreak/>
        <w:t>issues, elimination of recurrence, and prevention of similar occurrences</w:t>
      </w:r>
    </w:p>
    <w:p w14:paraId="7D0A0B81" w14:textId="2055C7C3"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CAPA review</w:t>
      </w:r>
    </w:p>
    <w:p w14:paraId="05684F59" w14:textId="6232B503"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CAPA trend data</w:t>
      </w:r>
    </w:p>
    <w:p w14:paraId="2B9BAA85" w14:textId="7D25B079"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Overall Quality System Effectiveness</w:t>
      </w:r>
    </w:p>
    <w:p w14:paraId="513E0B08" w14:textId="77777777" w:rsidR="003869D7" w:rsidRDefault="003869D7" w:rsidP="003869D7">
      <w:pPr>
        <w:spacing w:after="0" w:line="240" w:lineRule="auto"/>
        <w:jc w:val="both"/>
        <w:rPr>
          <w:rFonts w:ascii="Times New Roman" w:hAnsi="Times New Roman" w:cs="Times New Roman"/>
          <w:sz w:val="24"/>
          <w:szCs w:val="24"/>
        </w:rPr>
      </w:pPr>
    </w:p>
    <w:p w14:paraId="55680773" w14:textId="6D240CA6" w:rsidR="003869D7"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 xml:space="preserve">In addition, multidisciplinary Quality Review Boards (QRB) exist at each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869D7">
        <w:rPr>
          <w:rFonts w:ascii="Times New Roman" w:hAnsi="Times New Roman" w:cs="Times New Roman"/>
          <w:sz w:val="24"/>
          <w:szCs w:val="24"/>
        </w:rPr>
        <w:t>location to</w:t>
      </w:r>
      <w:r>
        <w:rPr>
          <w:rFonts w:ascii="Times New Roman" w:hAnsi="Times New Roman" w:cs="Times New Roman"/>
          <w:sz w:val="24"/>
          <w:szCs w:val="24"/>
        </w:rPr>
        <w:t xml:space="preserve"> </w:t>
      </w:r>
      <w:r w:rsidRPr="003869D7">
        <w:rPr>
          <w:rFonts w:ascii="Times New Roman" w:hAnsi="Times New Roman" w:cs="Times New Roman"/>
          <w:sz w:val="24"/>
          <w:szCs w:val="24"/>
        </w:rPr>
        <w:t xml:space="preserve">address and decide upon issues that involve compliance with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869D7">
        <w:rPr>
          <w:rFonts w:ascii="Times New Roman" w:hAnsi="Times New Roman" w:cs="Times New Roman"/>
          <w:sz w:val="24"/>
          <w:szCs w:val="24"/>
        </w:rPr>
        <w:t>policies, quality</w:t>
      </w:r>
      <w:r>
        <w:rPr>
          <w:rFonts w:ascii="Times New Roman" w:hAnsi="Times New Roman" w:cs="Times New Roman"/>
          <w:sz w:val="24"/>
          <w:szCs w:val="24"/>
        </w:rPr>
        <w:t xml:space="preserve"> </w:t>
      </w:r>
      <w:r w:rsidRPr="003869D7">
        <w:rPr>
          <w:rFonts w:ascii="Times New Roman" w:hAnsi="Times New Roman" w:cs="Times New Roman"/>
          <w:sz w:val="24"/>
          <w:szCs w:val="24"/>
        </w:rPr>
        <w:t>standards, specifications, procedures, and relevant regulations for manufacturing, testing and</w:t>
      </w:r>
      <w:r>
        <w:rPr>
          <w:rFonts w:ascii="Times New Roman" w:hAnsi="Times New Roman" w:cs="Times New Roman"/>
          <w:sz w:val="24"/>
          <w:szCs w:val="24"/>
        </w:rPr>
        <w:t xml:space="preserve"> </w:t>
      </w:r>
      <w:r w:rsidRPr="003869D7">
        <w:rPr>
          <w:rFonts w:ascii="Times New Roman" w:hAnsi="Times New Roman" w:cs="Times New Roman"/>
          <w:sz w:val="24"/>
          <w:szCs w:val="24"/>
        </w:rPr>
        <w:t>control of operations involved with the production, packaging, and testing of pharmaceutical</w:t>
      </w:r>
      <w:r>
        <w:rPr>
          <w:rFonts w:ascii="Times New Roman" w:hAnsi="Times New Roman" w:cs="Times New Roman"/>
          <w:sz w:val="24"/>
          <w:szCs w:val="24"/>
        </w:rPr>
        <w:t xml:space="preserve"> </w:t>
      </w:r>
      <w:r w:rsidRPr="003869D7">
        <w:rPr>
          <w:rFonts w:ascii="Times New Roman" w:hAnsi="Times New Roman" w:cs="Times New Roman"/>
          <w:sz w:val="24"/>
          <w:szCs w:val="24"/>
        </w:rPr>
        <w:t>drug products. The QRB is responsible for reviewing, evaluating and providing solutions for</w:t>
      </w:r>
      <w:r>
        <w:rPr>
          <w:rFonts w:ascii="Times New Roman" w:hAnsi="Times New Roman" w:cs="Times New Roman"/>
          <w:sz w:val="24"/>
          <w:szCs w:val="24"/>
        </w:rPr>
        <w:t xml:space="preserve"> </w:t>
      </w:r>
      <w:r w:rsidRPr="003869D7">
        <w:rPr>
          <w:rFonts w:ascii="Times New Roman" w:hAnsi="Times New Roman" w:cs="Times New Roman"/>
          <w:sz w:val="24"/>
          <w:szCs w:val="24"/>
        </w:rPr>
        <w:t>quality issues (problem notifications, Quality Assurance investigations, corrective</w:t>
      </w:r>
      <w:r>
        <w:rPr>
          <w:rFonts w:ascii="Times New Roman" w:hAnsi="Times New Roman" w:cs="Times New Roman"/>
          <w:sz w:val="24"/>
          <w:szCs w:val="24"/>
        </w:rPr>
        <w:t xml:space="preserve"> </w:t>
      </w:r>
      <w:r w:rsidRPr="003869D7">
        <w:rPr>
          <w:rFonts w:ascii="Times New Roman" w:hAnsi="Times New Roman" w:cs="Times New Roman"/>
          <w:sz w:val="24"/>
          <w:szCs w:val="24"/>
        </w:rPr>
        <w:t xml:space="preserve">action/preventive action, complaints, Field Alerts, etc.) pertaining to </w:t>
      </w:r>
      <w:r w:rsidRPr="00281952">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3869D7">
        <w:rPr>
          <w:rFonts w:ascii="Times New Roman" w:hAnsi="Times New Roman" w:cs="Times New Roman"/>
          <w:sz w:val="24"/>
          <w:szCs w:val="24"/>
        </w:rPr>
        <w:t>products and</w:t>
      </w:r>
      <w:r>
        <w:rPr>
          <w:rFonts w:ascii="Times New Roman" w:hAnsi="Times New Roman" w:cs="Times New Roman"/>
          <w:sz w:val="24"/>
          <w:szCs w:val="24"/>
        </w:rPr>
        <w:t xml:space="preserve"> </w:t>
      </w:r>
      <w:r w:rsidRPr="003869D7">
        <w:rPr>
          <w:rFonts w:ascii="Times New Roman" w:hAnsi="Times New Roman" w:cs="Times New Roman"/>
          <w:sz w:val="24"/>
          <w:szCs w:val="24"/>
        </w:rPr>
        <w:t>services at each location.</w:t>
      </w:r>
    </w:p>
    <w:p w14:paraId="02840E01" w14:textId="77777777" w:rsidR="003869D7" w:rsidRDefault="003869D7" w:rsidP="003869D7">
      <w:pPr>
        <w:spacing w:after="0" w:line="240" w:lineRule="auto"/>
        <w:jc w:val="both"/>
        <w:rPr>
          <w:rFonts w:ascii="Times New Roman" w:hAnsi="Times New Roman" w:cs="Times New Roman"/>
          <w:sz w:val="24"/>
          <w:szCs w:val="24"/>
        </w:rPr>
      </w:pPr>
    </w:p>
    <w:p w14:paraId="3FF92974" w14:textId="56D54F9F" w:rsidR="003869D7"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The Quality Review Board members consist of management from the following departments:</w:t>
      </w:r>
    </w:p>
    <w:p w14:paraId="404D3310" w14:textId="7AA7B89F"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Quality Assurance</w:t>
      </w:r>
    </w:p>
    <w:p w14:paraId="6CACC7D9" w14:textId="549A74DD"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Quality Control</w:t>
      </w:r>
    </w:p>
    <w:p w14:paraId="3B7BC445" w14:textId="4E35EC88"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Operations</w:t>
      </w:r>
    </w:p>
    <w:p w14:paraId="16256F66" w14:textId="2E9CF328"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Engineering</w:t>
      </w:r>
    </w:p>
    <w:p w14:paraId="0D017478" w14:textId="023AF5F9" w:rsidR="003869D7" w:rsidRPr="003869D7" w:rsidRDefault="003869D7" w:rsidP="003869D7">
      <w:pPr>
        <w:pStyle w:val="BodyText"/>
        <w:numPr>
          <w:ilvl w:val="0"/>
          <w:numId w:val="28"/>
        </w:numPr>
        <w:spacing w:before="120" w:line="360" w:lineRule="auto"/>
        <w:ind w:left="357" w:hanging="357"/>
        <w:jc w:val="both"/>
        <w:rPr>
          <w:rFonts w:cs="Times New Roman"/>
          <w:sz w:val="24"/>
          <w:szCs w:val="24"/>
          <w:lang w:val="en-IN"/>
        </w:rPr>
      </w:pPr>
      <w:r w:rsidRPr="003869D7">
        <w:rPr>
          <w:rFonts w:cs="Times New Roman"/>
          <w:sz w:val="24"/>
          <w:szCs w:val="24"/>
          <w:lang w:val="en-IN"/>
        </w:rPr>
        <w:t>Research and Development</w:t>
      </w:r>
    </w:p>
    <w:p w14:paraId="59363CDB" w14:textId="77777777" w:rsidR="003869D7" w:rsidRDefault="003869D7" w:rsidP="003869D7">
      <w:pPr>
        <w:spacing w:after="0" w:line="240" w:lineRule="auto"/>
        <w:jc w:val="both"/>
        <w:rPr>
          <w:rFonts w:ascii="Times New Roman" w:hAnsi="Times New Roman" w:cs="Times New Roman"/>
          <w:sz w:val="24"/>
          <w:szCs w:val="24"/>
        </w:rPr>
      </w:pPr>
    </w:p>
    <w:p w14:paraId="1C553176" w14:textId="2D218567" w:rsidR="003869D7" w:rsidRDefault="003869D7" w:rsidP="003869D7">
      <w:pPr>
        <w:spacing w:after="0" w:line="360" w:lineRule="auto"/>
        <w:jc w:val="both"/>
        <w:rPr>
          <w:rFonts w:ascii="Times New Roman" w:hAnsi="Times New Roman" w:cs="Times New Roman"/>
          <w:sz w:val="24"/>
          <w:szCs w:val="24"/>
        </w:rPr>
      </w:pPr>
      <w:r w:rsidRPr="003869D7">
        <w:rPr>
          <w:rFonts w:ascii="Times New Roman" w:hAnsi="Times New Roman" w:cs="Times New Roman"/>
          <w:sz w:val="24"/>
          <w:szCs w:val="24"/>
        </w:rPr>
        <w:t xml:space="preserve">All Change records </w:t>
      </w:r>
      <w:proofErr w:type="gramStart"/>
      <w:r w:rsidRPr="003869D7">
        <w:rPr>
          <w:rFonts w:ascii="Times New Roman" w:hAnsi="Times New Roman" w:cs="Times New Roman"/>
          <w:sz w:val="24"/>
          <w:szCs w:val="24"/>
        </w:rPr>
        <w:t>as a result of</w:t>
      </w:r>
      <w:proofErr w:type="gramEnd"/>
      <w:r w:rsidRPr="003869D7">
        <w:rPr>
          <w:rFonts w:ascii="Times New Roman" w:hAnsi="Times New Roman" w:cs="Times New Roman"/>
          <w:sz w:val="24"/>
          <w:szCs w:val="24"/>
        </w:rPr>
        <w:t xml:space="preserve"> any CAPA activities include a description of the change,</w:t>
      </w:r>
      <w:r>
        <w:rPr>
          <w:rFonts w:ascii="Times New Roman" w:hAnsi="Times New Roman" w:cs="Times New Roman"/>
          <w:sz w:val="24"/>
          <w:szCs w:val="24"/>
        </w:rPr>
        <w:t xml:space="preserve"> </w:t>
      </w:r>
      <w:r w:rsidRPr="003869D7">
        <w:rPr>
          <w:rFonts w:ascii="Times New Roman" w:hAnsi="Times New Roman" w:cs="Times New Roman"/>
          <w:sz w:val="24"/>
          <w:szCs w:val="24"/>
        </w:rPr>
        <w:t>identification of the affected documents, the signature of the approving individual(s), including</w:t>
      </w:r>
      <w:r>
        <w:rPr>
          <w:rFonts w:ascii="Times New Roman" w:hAnsi="Times New Roman" w:cs="Times New Roman"/>
          <w:sz w:val="24"/>
          <w:szCs w:val="24"/>
        </w:rPr>
        <w:t xml:space="preserve"> </w:t>
      </w:r>
      <w:r w:rsidRPr="003869D7">
        <w:rPr>
          <w:rFonts w:ascii="Times New Roman" w:hAnsi="Times New Roman" w:cs="Times New Roman"/>
          <w:sz w:val="24"/>
          <w:szCs w:val="24"/>
        </w:rPr>
        <w:t>Quality, the approval date, and when the change becomes effective.</w:t>
      </w:r>
    </w:p>
    <w:p w14:paraId="182EC5C4" w14:textId="77777777" w:rsidR="00C3233A" w:rsidRPr="005847C4" w:rsidRDefault="00C3233A" w:rsidP="005847C4">
      <w:pPr>
        <w:spacing w:after="0" w:line="240" w:lineRule="auto"/>
        <w:jc w:val="both"/>
        <w:rPr>
          <w:rFonts w:ascii="Times New Roman" w:hAnsi="Times New Roman" w:cs="Times New Roman"/>
          <w:sz w:val="24"/>
          <w:szCs w:val="24"/>
        </w:rPr>
      </w:pPr>
    </w:p>
    <w:p w14:paraId="489DD096" w14:textId="38CF94AE" w:rsidR="00CA3EC7" w:rsidRDefault="009843A5" w:rsidP="009843A5">
      <w:pPr>
        <w:pStyle w:val="Heading2"/>
        <w:numPr>
          <w:ilvl w:val="1"/>
          <w:numId w:val="25"/>
        </w:numPr>
        <w:spacing w:before="60" w:after="120" w:line="240" w:lineRule="auto"/>
        <w:rPr>
          <w:rFonts w:ascii="Times New Roman" w:eastAsia="Times New Roman" w:hAnsi="Times New Roman" w:cs="Times New Roman"/>
          <w:b/>
          <w:bCs/>
          <w:iCs/>
          <w:color w:val="auto"/>
          <w:kern w:val="0"/>
          <w:sz w:val="24"/>
          <w:szCs w:val="24"/>
          <w:lang w:eastAsia="en-IN"/>
          <w14:ligatures w14:val="none"/>
        </w:rPr>
      </w:pPr>
      <w:bookmarkStart w:id="14" w:name="_Toc215658050"/>
      <w:r w:rsidRPr="009843A5">
        <w:rPr>
          <w:rFonts w:ascii="Times New Roman" w:eastAsia="Times New Roman" w:hAnsi="Times New Roman" w:cs="Times New Roman"/>
          <w:b/>
          <w:bCs/>
          <w:iCs/>
          <w:color w:val="auto"/>
          <w:kern w:val="0"/>
          <w:sz w:val="24"/>
          <w:szCs w:val="24"/>
          <w:lang w:eastAsia="en-IN"/>
          <w14:ligatures w14:val="none"/>
        </w:rPr>
        <w:t>References</w:t>
      </w:r>
      <w:bookmarkEnd w:id="14"/>
    </w:p>
    <w:p w14:paraId="303F8C1A" w14:textId="5D56DB83" w:rsidR="009843A5" w:rsidRDefault="009843A5" w:rsidP="009843A5">
      <w:pPr>
        <w:spacing w:after="0" w:line="240" w:lineRule="auto"/>
        <w:jc w:val="both"/>
        <w:rPr>
          <w:rFonts w:ascii="Times New Roman" w:hAnsi="Times New Roman" w:cs="Times New Roman"/>
          <w:sz w:val="24"/>
          <w:szCs w:val="24"/>
        </w:rPr>
      </w:pPr>
      <w:r w:rsidRPr="009843A5">
        <w:rPr>
          <w:rFonts w:ascii="Times New Roman" w:hAnsi="Times New Roman" w:cs="Times New Roman"/>
          <w:sz w:val="24"/>
          <w:szCs w:val="24"/>
          <w:highlight w:val="yellow"/>
        </w:rPr>
        <w:t>XXX-XXXX</w:t>
      </w:r>
      <w:r>
        <w:rPr>
          <w:rFonts w:ascii="Times New Roman" w:hAnsi="Times New Roman" w:cs="Times New Roman"/>
          <w:sz w:val="24"/>
          <w:szCs w:val="24"/>
        </w:rPr>
        <w:t xml:space="preserve">: </w:t>
      </w:r>
      <w:r w:rsidRPr="009843A5">
        <w:rPr>
          <w:rFonts w:ascii="Times New Roman" w:hAnsi="Times New Roman" w:cs="Times New Roman"/>
          <w:i/>
          <w:iCs/>
          <w:sz w:val="24"/>
          <w:szCs w:val="24"/>
        </w:rPr>
        <w:t>Quality Management Review and Reporting</w:t>
      </w:r>
    </w:p>
    <w:p w14:paraId="5351519F" w14:textId="77777777" w:rsidR="009843A5" w:rsidRDefault="009843A5" w:rsidP="009843A5">
      <w:pPr>
        <w:spacing w:after="0" w:line="240" w:lineRule="auto"/>
        <w:jc w:val="both"/>
        <w:rPr>
          <w:rFonts w:ascii="Times New Roman" w:hAnsi="Times New Roman" w:cs="Times New Roman"/>
          <w:sz w:val="24"/>
          <w:szCs w:val="24"/>
        </w:rPr>
      </w:pPr>
    </w:p>
    <w:p w14:paraId="4D1AA87C" w14:textId="4231D14C" w:rsidR="009843A5" w:rsidRDefault="009843A5" w:rsidP="009843A5">
      <w:pPr>
        <w:spacing w:after="0" w:line="240" w:lineRule="auto"/>
        <w:jc w:val="both"/>
        <w:rPr>
          <w:rFonts w:ascii="Times New Roman" w:hAnsi="Times New Roman" w:cs="Times New Roman"/>
          <w:sz w:val="24"/>
          <w:szCs w:val="24"/>
        </w:rPr>
      </w:pPr>
      <w:r w:rsidRPr="009843A5">
        <w:rPr>
          <w:rFonts w:ascii="Times New Roman" w:hAnsi="Times New Roman" w:cs="Times New Roman"/>
          <w:sz w:val="24"/>
          <w:szCs w:val="24"/>
          <w:highlight w:val="yellow"/>
        </w:rPr>
        <w:t>XXX-XXXX</w:t>
      </w:r>
      <w:r w:rsidRPr="009843A5">
        <w:rPr>
          <w:rFonts w:ascii="Times New Roman" w:hAnsi="Times New Roman" w:cs="Times New Roman"/>
          <w:sz w:val="24"/>
          <w:szCs w:val="24"/>
        </w:rPr>
        <w:t xml:space="preserve">: </w:t>
      </w:r>
      <w:r w:rsidRPr="009843A5">
        <w:rPr>
          <w:rFonts w:ascii="Times New Roman" w:hAnsi="Times New Roman" w:cs="Times New Roman"/>
          <w:i/>
          <w:iCs/>
          <w:sz w:val="24"/>
          <w:szCs w:val="24"/>
        </w:rPr>
        <w:t>Vendor/Supplier Qualification</w:t>
      </w:r>
    </w:p>
    <w:p w14:paraId="32509834" w14:textId="77777777" w:rsidR="009843A5" w:rsidRDefault="009843A5" w:rsidP="009843A5">
      <w:pPr>
        <w:spacing w:after="0" w:line="240" w:lineRule="auto"/>
        <w:jc w:val="both"/>
        <w:rPr>
          <w:rFonts w:ascii="Times New Roman" w:hAnsi="Times New Roman" w:cs="Times New Roman"/>
          <w:sz w:val="24"/>
          <w:szCs w:val="24"/>
        </w:rPr>
      </w:pPr>
    </w:p>
    <w:p w14:paraId="6A4391D4" w14:textId="3B924D61" w:rsidR="009843A5" w:rsidRDefault="009843A5" w:rsidP="009843A5">
      <w:pPr>
        <w:spacing w:after="0" w:line="240" w:lineRule="auto"/>
        <w:jc w:val="both"/>
        <w:rPr>
          <w:rFonts w:ascii="Times New Roman" w:hAnsi="Times New Roman" w:cs="Times New Roman"/>
          <w:sz w:val="24"/>
          <w:szCs w:val="24"/>
        </w:rPr>
      </w:pPr>
      <w:r w:rsidRPr="009843A5">
        <w:rPr>
          <w:rFonts w:ascii="Times New Roman" w:hAnsi="Times New Roman" w:cs="Times New Roman"/>
          <w:sz w:val="24"/>
          <w:szCs w:val="24"/>
          <w:highlight w:val="yellow"/>
        </w:rPr>
        <w:t>XXX-XXXX</w:t>
      </w:r>
      <w:r w:rsidRPr="009843A5">
        <w:rPr>
          <w:rFonts w:ascii="Times New Roman" w:hAnsi="Times New Roman" w:cs="Times New Roman"/>
          <w:sz w:val="24"/>
          <w:szCs w:val="24"/>
        </w:rPr>
        <w:t xml:space="preserve">: </w:t>
      </w:r>
      <w:r w:rsidRPr="009843A5">
        <w:rPr>
          <w:rFonts w:ascii="Times New Roman" w:hAnsi="Times New Roman" w:cs="Times New Roman"/>
          <w:i/>
          <w:iCs/>
          <w:sz w:val="24"/>
          <w:szCs w:val="24"/>
        </w:rPr>
        <w:t>Quality System Regulations for Combination Products</w:t>
      </w:r>
    </w:p>
    <w:p w14:paraId="1E912CF3" w14:textId="77777777" w:rsidR="009843A5" w:rsidRDefault="009843A5" w:rsidP="009843A5">
      <w:pPr>
        <w:spacing w:after="0" w:line="240" w:lineRule="auto"/>
        <w:jc w:val="both"/>
        <w:rPr>
          <w:rFonts w:ascii="Times New Roman" w:hAnsi="Times New Roman" w:cs="Times New Roman"/>
          <w:sz w:val="24"/>
          <w:szCs w:val="24"/>
        </w:rPr>
      </w:pPr>
    </w:p>
    <w:p w14:paraId="4BF9E26B" w14:textId="41F8EB17" w:rsidR="009843A5" w:rsidRDefault="009843A5" w:rsidP="009843A5">
      <w:pPr>
        <w:spacing w:after="0" w:line="240" w:lineRule="auto"/>
        <w:jc w:val="both"/>
        <w:rPr>
          <w:rFonts w:ascii="Times New Roman" w:hAnsi="Times New Roman" w:cs="Times New Roman"/>
          <w:sz w:val="24"/>
          <w:szCs w:val="24"/>
        </w:rPr>
      </w:pPr>
      <w:r w:rsidRPr="009843A5">
        <w:rPr>
          <w:rFonts w:ascii="Times New Roman" w:hAnsi="Times New Roman" w:cs="Times New Roman"/>
          <w:sz w:val="24"/>
          <w:szCs w:val="24"/>
          <w:highlight w:val="yellow"/>
        </w:rPr>
        <w:t>XXX-XXXX</w:t>
      </w:r>
      <w:r w:rsidRPr="009843A5">
        <w:rPr>
          <w:rFonts w:ascii="Times New Roman" w:hAnsi="Times New Roman" w:cs="Times New Roman"/>
          <w:sz w:val="24"/>
          <w:szCs w:val="24"/>
        </w:rPr>
        <w:t xml:space="preserve">: </w:t>
      </w:r>
      <w:r w:rsidRPr="009843A5">
        <w:rPr>
          <w:rFonts w:ascii="Times New Roman" w:hAnsi="Times New Roman" w:cs="Times New Roman"/>
          <w:i/>
          <w:iCs/>
          <w:sz w:val="24"/>
          <w:szCs w:val="24"/>
        </w:rPr>
        <w:t>Design Controls for Combination Products</w:t>
      </w:r>
    </w:p>
    <w:p w14:paraId="7E2AB033" w14:textId="77777777" w:rsidR="009843A5" w:rsidRDefault="009843A5" w:rsidP="009843A5">
      <w:pPr>
        <w:spacing w:after="0" w:line="240" w:lineRule="auto"/>
        <w:jc w:val="both"/>
        <w:rPr>
          <w:rFonts w:ascii="Times New Roman" w:hAnsi="Times New Roman" w:cs="Times New Roman"/>
          <w:sz w:val="24"/>
          <w:szCs w:val="24"/>
        </w:rPr>
      </w:pPr>
    </w:p>
    <w:p w14:paraId="3F1447A3" w14:textId="19EF3BC5" w:rsidR="009843A5" w:rsidRPr="009843A5" w:rsidRDefault="009843A5" w:rsidP="009843A5">
      <w:pPr>
        <w:spacing w:after="0" w:line="240" w:lineRule="auto"/>
        <w:jc w:val="both"/>
        <w:rPr>
          <w:rFonts w:ascii="Times New Roman" w:hAnsi="Times New Roman" w:cs="Times New Roman"/>
          <w:sz w:val="24"/>
          <w:szCs w:val="24"/>
        </w:rPr>
      </w:pPr>
      <w:r w:rsidRPr="009843A5">
        <w:rPr>
          <w:rFonts w:ascii="Times New Roman" w:hAnsi="Times New Roman" w:cs="Times New Roman"/>
          <w:sz w:val="24"/>
          <w:szCs w:val="24"/>
        </w:rPr>
        <w:t>List of Appendices referenced within this document</w:t>
      </w:r>
    </w:p>
    <w:sectPr w:rsidR="009843A5" w:rsidRPr="009843A5" w:rsidSect="003869D7">
      <w:headerReference w:type="default" r:id="rId16"/>
      <w:footerReference w:type="default" r:id="rId17"/>
      <w:pgSz w:w="12240" w:h="15840" w:code="1"/>
      <w:pgMar w:top="1134" w:right="1440" w:bottom="993" w:left="1440"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CB02" w14:textId="77777777" w:rsidR="00C9224F" w:rsidRDefault="00C9224F" w:rsidP="004A169B">
      <w:pPr>
        <w:spacing w:after="0" w:line="240" w:lineRule="auto"/>
      </w:pPr>
      <w:r>
        <w:separator/>
      </w:r>
    </w:p>
  </w:endnote>
  <w:endnote w:type="continuationSeparator" w:id="0">
    <w:p w14:paraId="00A8FC76" w14:textId="77777777" w:rsidR="00C9224F" w:rsidRDefault="00C9224F" w:rsidP="004A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E6FE" w14:textId="56F15F1F" w:rsidR="00776DB7" w:rsidRPr="00C46B28" w:rsidRDefault="00776DB7" w:rsidP="00C46B28">
    <w:pPr>
      <w:pStyle w:val="Footer"/>
      <w:pBdr>
        <w:top w:val="single" w:sz="4" w:space="1" w:color="auto"/>
      </w:pBdr>
      <w:spacing w:before="60" w:after="60"/>
      <w:rPr>
        <w:rFonts w:ascii="Times New Roman" w:hAnsi="Times New Roman" w:cs="Times New Roman"/>
        <w:color w:val="000000" w:themeColor="text1"/>
        <w:w w:val="105"/>
      </w:rPr>
    </w:pPr>
    <w:r w:rsidRPr="00C46B28">
      <w:rPr>
        <w:rFonts w:ascii="Times New Roman" w:hAnsi="Times New Roman" w:cs="Times New Roman"/>
        <w:color w:val="000000" w:themeColor="text1"/>
        <w:highlight w:val="yellow"/>
      </w:rPr>
      <w:t>[Company Name]</w:t>
    </w:r>
    <w:r w:rsidRPr="00C46B28">
      <w:rPr>
        <w:rFonts w:ascii="Times New Roman" w:hAnsi="Times New Roman" w:cs="Times New Roman"/>
        <w:color w:val="000000" w:themeColor="text1"/>
      </w:rPr>
      <w:t xml:space="preserve"> – </w:t>
    </w:r>
    <w:r w:rsidRPr="00C46B28">
      <w:rPr>
        <w:rFonts w:ascii="Times New Roman" w:hAnsi="Times New Roman" w:cs="Times New Roman"/>
        <w:color w:val="000000" w:themeColor="text1"/>
        <w:w w:val="105"/>
      </w:rPr>
      <w:t>Confidential</w:t>
    </w:r>
    <w:r w:rsidRPr="00C46B28">
      <w:rPr>
        <w:rFonts w:ascii="Times New Roman" w:hAnsi="Times New Roman" w:cs="Times New Roman"/>
        <w:color w:val="000000" w:themeColor="text1"/>
        <w:w w:val="105"/>
      </w:rPr>
      <w:tab/>
    </w:r>
    <w:r w:rsidR="00C3233A">
      <w:rPr>
        <w:rFonts w:ascii="Times New Roman" w:hAnsi="Times New Roman" w:cs="Times New Roman"/>
        <w:color w:val="000000" w:themeColor="text1"/>
        <w:w w:val="105"/>
      </w:rPr>
      <w:tab/>
    </w:r>
    <w:r w:rsidRPr="00C46B28">
      <w:rPr>
        <w:rFonts w:ascii="Times New Roman" w:hAnsi="Times New Roman" w:cs="Times New Roman"/>
        <w:color w:val="000000" w:themeColor="text1"/>
      </w:rPr>
      <w:t xml:space="preserve">Page </w:t>
    </w:r>
    <w:r w:rsidRPr="00C46B28">
      <w:rPr>
        <w:rFonts w:ascii="Times New Roman" w:hAnsi="Times New Roman" w:cs="Times New Roman"/>
        <w:color w:val="000000" w:themeColor="text1"/>
      </w:rPr>
      <w:fldChar w:fldCharType="begin"/>
    </w:r>
    <w:r w:rsidRPr="00C46B28">
      <w:rPr>
        <w:rFonts w:ascii="Times New Roman" w:hAnsi="Times New Roman" w:cs="Times New Roman"/>
        <w:color w:val="000000" w:themeColor="text1"/>
      </w:rPr>
      <w:instrText xml:space="preserve"> PAGE  \* Arabic  \* MERGEFORMAT </w:instrText>
    </w:r>
    <w:r w:rsidRPr="00C46B28">
      <w:rPr>
        <w:rFonts w:ascii="Times New Roman" w:hAnsi="Times New Roman" w:cs="Times New Roman"/>
        <w:color w:val="000000" w:themeColor="text1"/>
      </w:rPr>
      <w:fldChar w:fldCharType="separate"/>
    </w:r>
    <w:r w:rsidRPr="00C46B28">
      <w:rPr>
        <w:rFonts w:ascii="Times New Roman" w:hAnsi="Times New Roman" w:cs="Times New Roman"/>
        <w:noProof/>
        <w:color w:val="000000" w:themeColor="text1"/>
      </w:rPr>
      <w:t>2</w:t>
    </w:r>
    <w:r w:rsidRPr="00C46B28">
      <w:rPr>
        <w:rFonts w:ascii="Times New Roman" w:hAnsi="Times New Roman" w:cs="Times New Roman"/>
        <w:color w:val="000000" w:themeColor="text1"/>
      </w:rPr>
      <w:fldChar w:fldCharType="end"/>
    </w:r>
    <w:r w:rsidRPr="00C46B28">
      <w:rPr>
        <w:rFonts w:ascii="Times New Roman" w:hAnsi="Times New Roman" w:cs="Times New Roman"/>
        <w:color w:val="000000" w:themeColor="text1"/>
      </w:rPr>
      <w:t xml:space="preserve"> of </w:t>
    </w:r>
    <w:r w:rsidRPr="00C46B28">
      <w:rPr>
        <w:rFonts w:ascii="Times New Roman" w:hAnsi="Times New Roman" w:cs="Times New Roman"/>
        <w:color w:val="000000" w:themeColor="text1"/>
      </w:rPr>
      <w:fldChar w:fldCharType="begin"/>
    </w:r>
    <w:r w:rsidRPr="00C46B28">
      <w:rPr>
        <w:rFonts w:ascii="Times New Roman" w:hAnsi="Times New Roman" w:cs="Times New Roman"/>
        <w:color w:val="000000" w:themeColor="text1"/>
      </w:rPr>
      <w:instrText xml:space="preserve"> NUMPAGES  \* Arabic  \* MERGEFORMAT </w:instrText>
    </w:r>
    <w:r w:rsidRPr="00C46B28">
      <w:rPr>
        <w:rFonts w:ascii="Times New Roman" w:hAnsi="Times New Roman" w:cs="Times New Roman"/>
        <w:color w:val="000000" w:themeColor="text1"/>
      </w:rPr>
      <w:fldChar w:fldCharType="separate"/>
    </w:r>
    <w:r w:rsidRPr="00C46B28">
      <w:rPr>
        <w:rFonts w:ascii="Times New Roman" w:hAnsi="Times New Roman" w:cs="Times New Roman"/>
        <w:noProof/>
        <w:color w:val="000000" w:themeColor="text1"/>
      </w:rPr>
      <w:t>2</w:t>
    </w:r>
    <w:r w:rsidRPr="00C46B28">
      <w:rPr>
        <w:rFonts w:ascii="Times New Roman" w:hAnsi="Times New Roman" w:cs="Times New Roman"/>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7C5B" w14:textId="5E5AB4BB" w:rsidR="003F68EF" w:rsidRPr="00776DB7" w:rsidRDefault="003F68EF"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760E" w14:textId="04DB0ADF" w:rsidR="00C3233A" w:rsidRPr="00776DB7" w:rsidRDefault="00C3233A"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044D" w14:textId="65D5013C" w:rsidR="00310FA3" w:rsidRPr="00776DB7" w:rsidRDefault="00310FA3"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C62E" w14:textId="3C6D2E74" w:rsidR="003F68EF" w:rsidRPr="00776DB7" w:rsidRDefault="003F68EF"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5041" w14:textId="77777777" w:rsidR="00C9224F" w:rsidRDefault="00C9224F" w:rsidP="004A169B">
      <w:pPr>
        <w:spacing w:after="0" w:line="240" w:lineRule="auto"/>
      </w:pPr>
      <w:r>
        <w:separator/>
      </w:r>
    </w:p>
  </w:footnote>
  <w:footnote w:type="continuationSeparator" w:id="0">
    <w:p w14:paraId="3FF69859" w14:textId="77777777" w:rsidR="00C9224F" w:rsidRDefault="00C9224F" w:rsidP="004A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3456" w14:textId="77777777" w:rsidR="003F68EF" w:rsidRPr="003F68EF" w:rsidRDefault="003F68EF"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highlight w:val="yellow"/>
      </w:rPr>
      <w:t>Product Name</w:t>
    </w:r>
  </w:p>
  <w:p w14:paraId="0D278A62" w14:textId="77777777" w:rsidR="003F68EF" w:rsidRPr="003F68EF" w:rsidRDefault="003F68EF" w:rsidP="003F68EF">
    <w:pPr>
      <w:pStyle w:val="Header"/>
      <w:tabs>
        <w:tab w:val="left" w:pos="6030"/>
      </w:tabs>
      <w:jc w:val="right"/>
      <w:rPr>
        <w:rFonts w:ascii="Times New Roman" w:hAnsi="Times New Roman" w:cs="Times New Roman"/>
        <w:noProof/>
        <w:sz w:val="6"/>
        <w:szCs w:val="6"/>
      </w:rPr>
    </w:pPr>
  </w:p>
  <w:p w14:paraId="058AD2C5" w14:textId="34D8F96E" w:rsidR="003F68EF" w:rsidRDefault="00573EA2"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 xml:space="preserve">3.2.R.1.P.1 </w:t>
    </w:r>
    <w:r w:rsidR="002B6CA8" w:rsidRPr="002B6CA8">
      <w:rPr>
        <w:rFonts w:ascii="Times New Roman" w:hAnsi="Times New Roman" w:cs="Times New Roman"/>
      </w:rPr>
      <w:t>Drug-Device Combination Product Package</w:t>
    </w:r>
  </w:p>
  <w:p w14:paraId="14A3FEFF" w14:textId="77777777" w:rsidR="003F68EF" w:rsidRPr="003F68EF" w:rsidRDefault="003F68EF" w:rsidP="003F68EF">
    <w:pPr>
      <w:pStyle w:val="Header"/>
      <w:jc w:val="right"/>
      <w:rPr>
        <w:rFonts w:ascii="Times New Roman" w:hAnsi="Times New Roman" w:cs="Times New Roman"/>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7602" w14:textId="0FCE3FF9" w:rsidR="00C3233A" w:rsidRPr="003F68EF" w:rsidRDefault="00C3233A"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highlight w:val="yellow"/>
      </w:rPr>
      <w:t>Product Name</w:t>
    </w:r>
  </w:p>
  <w:p w14:paraId="193DEED7" w14:textId="77777777" w:rsidR="00C3233A" w:rsidRPr="003F68EF" w:rsidRDefault="00C3233A" w:rsidP="003F68EF">
    <w:pPr>
      <w:pStyle w:val="Header"/>
      <w:tabs>
        <w:tab w:val="left" w:pos="6030"/>
      </w:tabs>
      <w:jc w:val="right"/>
      <w:rPr>
        <w:rFonts w:ascii="Times New Roman" w:hAnsi="Times New Roman" w:cs="Times New Roman"/>
        <w:noProof/>
        <w:sz w:val="6"/>
        <w:szCs w:val="6"/>
      </w:rPr>
    </w:pPr>
  </w:p>
  <w:p w14:paraId="780065D9" w14:textId="68B9EA60" w:rsidR="00C3233A" w:rsidRDefault="00573EA2"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 xml:space="preserve">3.2.R.1.P.1 </w:t>
    </w:r>
    <w:r w:rsidR="00C3233A" w:rsidRPr="002B6CA8">
      <w:rPr>
        <w:rFonts w:ascii="Times New Roman" w:hAnsi="Times New Roman" w:cs="Times New Roman"/>
      </w:rPr>
      <w:t>Drug-Device Combination Product Package</w:t>
    </w:r>
  </w:p>
  <w:p w14:paraId="42503B6E" w14:textId="77777777" w:rsidR="00C3233A" w:rsidRPr="003F68EF" w:rsidRDefault="00C3233A" w:rsidP="003F68EF">
    <w:pPr>
      <w:pStyle w:val="Header"/>
      <w:jc w:val="right"/>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F9D4" w14:textId="4FFF29F6" w:rsidR="00C3233A" w:rsidRPr="003F68EF" w:rsidRDefault="00C3233A"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3F68EF">
      <w:rPr>
        <w:rFonts w:ascii="Times New Roman" w:hAnsi="Times New Roman" w:cs="Times New Roman"/>
        <w:noProof/>
        <w:highlight w:val="yellow"/>
      </w:rPr>
      <w:t>Product Name</w:t>
    </w:r>
  </w:p>
  <w:p w14:paraId="1FA8F270" w14:textId="77777777" w:rsidR="00C3233A" w:rsidRPr="003F68EF" w:rsidRDefault="00C3233A" w:rsidP="003F68EF">
    <w:pPr>
      <w:pStyle w:val="Header"/>
      <w:tabs>
        <w:tab w:val="left" w:pos="6030"/>
      </w:tabs>
      <w:jc w:val="right"/>
      <w:rPr>
        <w:rFonts w:ascii="Times New Roman" w:hAnsi="Times New Roman" w:cs="Times New Roman"/>
        <w:noProof/>
        <w:sz w:val="6"/>
        <w:szCs w:val="6"/>
      </w:rPr>
    </w:pPr>
  </w:p>
  <w:p w14:paraId="2F6983E9" w14:textId="3F614F0C" w:rsidR="00C3233A" w:rsidRDefault="00573EA2"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 xml:space="preserve">3.2.R.1.P.1 </w:t>
    </w:r>
    <w:r w:rsidR="00C3233A" w:rsidRPr="002B6CA8">
      <w:rPr>
        <w:rFonts w:ascii="Times New Roman" w:hAnsi="Times New Roman" w:cs="Times New Roman"/>
      </w:rPr>
      <w:t>Drug-Device Combination Product Package</w:t>
    </w:r>
  </w:p>
  <w:p w14:paraId="7DF65795" w14:textId="77777777" w:rsidR="00C3233A" w:rsidRPr="003F68EF" w:rsidRDefault="00C3233A" w:rsidP="003F68EF">
    <w:pPr>
      <w:pStyle w:val="Header"/>
      <w:jc w:val="right"/>
      <w:rPr>
        <w:rFonts w:ascii="Times New Roman" w:hAnsi="Times New Roman" w:cs="Times New Roman"/>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F14" w14:textId="0907D548" w:rsidR="00310FA3" w:rsidRPr="003F68EF" w:rsidRDefault="00310FA3"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3F68EF">
      <w:rPr>
        <w:rFonts w:ascii="Times New Roman" w:hAnsi="Times New Roman" w:cs="Times New Roman"/>
        <w:noProof/>
        <w:highlight w:val="yellow"/>
      </w:rPr>
      <w:t>Product Name</w:t>
    </w:r>
  </w:p>
  <w:p w14:paraId="0FE46BA0" w14:textId="77777777" w:rsidR="00310FA3" w:rsidRPr="003F68EF" w:rsidRDefault="00310FA3" w:rsidP="003F68EF">
    <w:pPr>
      <w:pStyle w:val="Header"/>
      <w:tabs>
        <w:tab w:val="left" w:pos="6030"/>
      </w:tabs>
      <w:jc w:val="right"/>
      <w:rPr>
        <w:rFonts w:ascii="Times New Roman" w:hAnsi="Times New Roman" w:cs="Times New Roman"/>
        <w:noProof/>
        <w:sz w:val="6"/>
        <w:szCs w:val="6"/>
      </w:rPr>
    </w:pPr>
  </w:p>
  <w:p w14:paraId="490185EF" w14:textId="132267F6" w:rsidR="00310FA3" w:rsidRDefault="00573EA2"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 xml:space="preserve">3.2.R.1.P.1 </w:t>
    </w:r>
    <w:r w:rsidR="00310FA3" w:rsidRPr="002B6CA8">
      <w:rPr>
        <w:rFonts w:ascii="Times New Roman" w:hAnsi="Times New Roman" w:cs="Times New Roman"/>
      </w:rPr>
      <w:t>Drug-Device Combination Product Package</w:t>
    </w:r>
  </w:p>
  <w:p w14:paraId="5A7BED20" w14:textId="77777777" w:rsidR="00310FA3" w:rsidRPr="003F68EF" w:rsidRDefault="00310FA3" w:rsidP="003F68EF">
    <w:pPr>
      <w:pStyle w:val="Header"/>
      <w:jc w:val="right"/>
      <w:rPr>
        <w:rFonts w:ascii="Times New Roman" w:hAnsi="Times New Roman" w:cs="Times New Roman"/>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0DBE" w14:textId="67D90AED" w:rsidR="009843A5" w:rsidRPr="003F68EF" w:rsidRDefault="009843A5"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3F68EF">
      <w:rPr>
        <w:rFonts w:ascii="Times New Roman" w:hAnsi="Times New Roman" w:cs="Times New Roman"/>
        <w:noProof/>
        <w:highlight w:val="yellow"/>
      </w:rPr>
      <w:t>Product Name</w:t>
    </w:r>
  </w:p>
  <w:p w14:paraId="5DE2220A" w14:textId="77777777" w:rsidR="009843A5" w:rsidRPr="003F68EF" w:rsidRDefault="009843A5" w:rsidP="003F68EF">
    <w:pPr>
      <w:pStyle w:val="Header"/>
      <w:tabs>
        <w:tab w:val="left" w:pos="6030"/>
      </w:tabs>
      <w:jc w:val="right"/>
      <w:rPr>
        <w:rFonts w:ascii="Times New Roman" w:hAnsi="Times New Roman" w:cs="Times New Roman"/>
        <w:noProof/>
        <w:sz w:val="6"/>
        <w:szCs w:val="6"/>
      </w:rPr>
    </w:pPr>
  </w:p>
  <w:p w14:paraId="4740C8C0" w14:textId="29FB11B9" w:rsidR="009843A5" w:rsidRDefault="00573EA2"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 xml:space="preserve">3.2.R.1.P.1 </w:t>
    </w:r>
    <w:r w:rsidR="009843A5" w:rsidRPr="002B6CA8">
      <w:rPr>
        <w:rFonts w:ascii="Times New Roman" w:hAnsi="Times New Roman" w:cs="Times New Roman"/>
      </w:rPr>
      <w:t>Drug-Device Combination Product Package</w:t>
    </w:r>
  </w:p>
  <w:p w14:paraId="1B6255E7" w14:textId="77777777" w:rsidR="009843A5" w:rsidRPr="003F68EF" w:rsidRDefault="009843A5" w:rsidP="003F68EF">
    <w:pPr>
      <w:pStyle w:val="Header"/>
      <w:jc w:val="right"/>
      <w:rPr>
        <w:rFonts w:ascii="Times New Roman" w:hAnsi="Times New Roman" w:cs="Times New Roman"/>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7F2"/>
    <w:multiLevelType w:val="hybridMultilevel"/>
    <w:tmpl w:val="C784B3AA"/>
    <w:name w:val="WWtfl22"/>
    <w:lvl w:ilvl="0" w:tplc="04090001">
      <w:start w:val="1"/>
      <w:numFmt w:val="bullet"/>
      <w:lvlText w:val=""/>
      <w:lvlJc w:val="left"/>
      <w:pPr>
        <w:ind w:left="-214" w:hanging="360"/>
      </w:pPr>
      <w:rPr>
        <w:rFonts w:ascii="Symbol" w:hAnsi="Symbol" w:hint="default"/>
      </w:rPr>
    </w:lvl>
    <w:lvl w:ilvl="1" w:tplc="04090003" w:tentative="1">
      <w:start w:val="1"/>
      <w:numFmt w:val="bullet"/>
      <w:lvlText w:val="o"/>
      <w:lvlJc w:val="left"/>
      <w:pPr>
        <w:ind w:left="506" w:hanging="360"/>
      </w:pPr>
      <w:rPr>
        <w:rFonts w:ascii="Courier New" w:hAnsi="Courier New" w:cs="Courier New" w:hint="default"/>
      </w:rPr>
    </w:lvl>
    <w:lvl w:ilvl="2" w:tplc="04090005" w:tentative="1">
      <w:start w:val="1"/>
      <w:numFmt w:val="bullet"/>
      <w:lvlText w:val=""/>
      <w:lvlJc w:val="left"/>
      <w:pPr>
        <w:ind w:left="1226" w:hanging="360"/>
      </w:pPr>
      <w:rPr>
        <w:rFonts w:ascii="Wingdings" w:hAnsi="Wingdings" w:hint="default"/>
      </w:rPr>
    </w:lvl>
    <w:lvl w:ilvl="3" w:tplc="04090001" w:tentative="1">
      <w:start w:val="1"/>
      <w:numFmt w:val="bullet"/>
      <w:lvlText w:val=""/>
      <w:lvlJc w:val="left"/>
      <w:pPr>
        <w:ind w:left="1946" w:hanging="360"/>
      </w:pPr>
      <w:rPr>
        <w:rFonts w:ascii="Symbol" w:hAnsi="Symbol" w:hint="default"/>
      </w:rPr>
    </w:lvl>
    <w:lvl w:ilvl="4" w:tplc="04090003" w:tentative="1">
      <w:start w:val="1"/>
      <w:numFmt w:val="bullet"/>
      <w:lvlText w:val="o"/>
      <w:lvlJc w:val="left"/>
      <w:pPr>
        <w:ind w:left="2666" w:hanging="360"/>
      </w:pPr>
      <w:rPr>
        <w:rFonts w:ascii="Courier New" w:hAnsi="Courier New" w:cs="Courier New" w:hint="default"/>
      </w:rPr>
    </w:lvl>
    <w:lvl w:ilvl="5" w:tplc="04090005" w:tentative="1">
      <w:start w:val="1"/>
      <w:numFmt w:val="bullet"/>
      <w:lvlText w:val=""/>
      <w:lvlJc w:val="left"/>
      <w:pPr>
        <w:ind w:left="3386" w:hanging="360"/>
      </w:pPr>
      <w:rPr>
        <w:rFonts w:ascii="Wingdings" w:hAnsi="Wingdings" w:hint="default"/>
      </w:rPr>
    </w:lvl>
    <w:lvl w:ilvl="6" w:tplc="04090001" w:tentative="1">
      <w:start w:val="1"/>
      <w:numFmt w:val="bullet"/>
      <w:lvlText w:val=""/>
      <w:lvlJc w:val="left"/>
      <w:pPr>
        <w:ind w:left="4106" w:hanging="360"/>
      </w:pPr>
      <w:rPr>
        <w:rFonts w:ascii="Symbol" w:hAnsi="Symbol" w:hint="default"/>
      </w:rPr>
    </w:lvl>
    <w:lvl w:ilvl="7" w:tplc="04090003" w:tentative="1">
      <w:start w:val="1"/>
      <w:numFmt w:val="bullet"/>
      <w:lvlText w:val="o"/>
      <w:lvlJc w:val="left"/>
      <w:pPr>
        <w:ind w:left="4826" w:hanging="360"/>
      </w:pPr>
      <w:rPr>
        <w:rFonts w:ascii="Courier New" w:hAnsi="Courier New" w:cs="Courier New" w:hint="default"/>
      </w:rPr>
    </w:lvl>
    <w:lvl w:ilvl="8" w:tplc="04090005" w:tentative="1">
      <w:start w:val="1"/>
      <w:numFmt w:val="bullet"/>
      <w:lvlText w:val=""/>
      <w:lvlJc w:val="left"/>
      <w:pPr>
        <w:ind w:left="5546" w:hanging="360"/>
      </w:pPr>
      <w:rPr>
        <w:rFonts w:ascii="Wingdings" w:hAnsi="Wingdings" w:hint="default"/>
      </w:rPr>
    </w:lvl>
  </w:abstractNum>
  <w:abstractNum w:abstractNumId="1" w15:restartNumberingAfterBreak="0">
    <w:nsid w:val="09121F03"/>
    <w:multiLevelType w:val="hybridMultilevel"/>
    <w:tmpl w:val="4AEEF970"/>
    <w:lvl w:ilvl="0" w:tplc="41942262">
      <w:numFmt w:val="bullet"/>
      <w:lvlText w:val="•"/>
      <w:lvlJc w:val="left"/>
      <w:pPr>
        <w:ind w:left="681" w:hanging="360"/>
      </w:pPr>
      <w:rPr>
        <w:rFonts w:ascii="Times New Roman" w:eastAsia="Times New Roman" w:hAnsi="Times New Roman" w:cs="Times New Roman" w:hint="default"/>
      </w:rPr>
    </w:lvl>
    <w:lvl w:ilvl="1" w:tplc="40090003" w:tentative="1">
      <w:start w:val="1"/>
      <w:numFmt w:val="bullet"/>
      <w:lvlText w:val="o"/>
      <w:lvlJc w:val="left"/>
      <w:pPr>
        <w:ind w:left="1401" w:hanging="360"/>
      </w:pPr>
      <w:rPr>
        <w:rFonts w:ascii="Courier New" w:hAnsi="Courier New" w:cs="Courier New" w:hint="default"/>
      </w:rPr>
    </w:lvl>
    <w:lvl w:ilvl="2" w:tplc="40090005" w:tentative="1">
      <w:start w:val="1"/>
      <w:numFmt w:val="bullet"/>
      <w:lvlText w:val=""/>
      <w:lvlJc w:val="left"/>
      <w:pPr>
        <w:ind w:left="2121" w:hanging="360"/>
      </w:pPr>
      <w:rPr>
        <w:rFonts w:ascii="Wingdings" w:hAnsi="Wingdings" w:hint="default"/>
      </w:rPr>
    </w:lvl>
    <w:lvl w:ilvl="3" w:tplc="40090001" w:tentative="1">
      <w:start w:val="1"/>
      <w:numFmt w:val="bullet"/>
      <w:lvlText w:val=""/>
      <w:lvlJc w:val="left"/>
      <w:pPr>
        <w:ind w:left="2841" w:hanging="360"/>
      </w:pPr>
      <w:rPr>
        <w:rFonts w:ascii="Symbol" w:hAnsi="Symbol" w:hint="default"/>
      </w:rPr>
    </w:lvl>
    <w:lvl w:ilvl="4" w:tplc="40090003" w:tentative="1">
      <w:start w:val="1"/>
      <w:numFmt w:val="bullet"/>
      <w:lvlText w:val="o"/>
      <w:lvlJc w:val="left"/>
      <w:pPr>
        <w:ind w:left="3561" w:hanging="360"/>
      </w:pPr>
      <w:rPr>
        <w:rFonts w:ascii="Courier New" w:hAnsi="Courier New" w:cs="Courier New" w:hint="default"/>
      </w:rPr>
    </w:lvl>
    <w:lvl w:ilvl="5" w:tplc="40090005" w:tentative="1">
      <w:start w:val="1"/>
      <w:numFmt w:val="bullet"/>
      <w:lvlText w:val=""/>
      <w:lvlJc w:val="left"/>
      <w:pPr>
        <w:ind w:left="4281" w:hanging="360"/>
      </w:pPr>
      <w:rPr>
        <w:rFonts w:ascii="Wingdings" w:hAnsi="Wingdings" w:hint="default"/>
      </w:rPr>
    </w:lvl>
    <w:lvl w:ilvl="6" w:tplc="40090001" w:tentative="1">
      <w:start w:val="1"/>
      <w:numFmt w:val="bullet"/>
      <w:lvlText w:val=""/>
      <w:lvlJc w:val="left"/>
      <w:pPr>
        <w:ind w:left="5001" w:hanging="360"/>
      </w:pPr>
      <w:rPr>
        <w:rFonts w:ascii="Symbol" w:hAnsi="Symbol" w:hint="default"/>
      </w:rPr>
    </w:lvl>
    <w:lvl w:ilvl="7" w:tplc="40090003" w:tentative="1">
      <w:start w:val="1"/>
      <w:numFmt w:val="bullet"/>
      <w:lvlText w:val="o"/>
      <w:lvlJc w:val="left"/>
      <w:pPr>
        <w:ind w:left="5721" w:hanging="360"/>
      </w:pPr>
      <w:rPr>
        <w:rFonts w:ascii="Courier New" w:hAnsi="Courier New" w:cs="Courier New" w:hint="default"/>
      </w:rPr>
    </w:lvl>
    <w:lvl w:ilvl="8" w:tplc="40090005" w:tentative="1">
      <w:start w:val="1"/>
      <w:numFmt w:val="bullet"/>
      <w:lvlText w:val=""/>
      <w:lvlJc w:val="left"/>
      <w:pPr>
        <w:ind w:left="6441" w:hanging="360"/>
      </w:pPr>
      <w:rPr>
        <w:rFonts w:ascii="Wingdings" w:hAnsi="Wingdings" w:hint="default"/>
      </w:rPr>
    </w:lvl>
  </w:abstractNum>
  <w:abstractNum w:abstractNumId="2" w15:restartNumberingAfterBreak="0">
    <w:nsid w:val="09BF0498"/>
    <w:multiLevelType w:val="hybridMultilevel"/>
    <w:tmpl w:val="B3F2D7E2"/>
    <w:lvl w:ilvl="0" w:tplc="41942262">
      <w:numFmt w:val="bullet"/>
      <w:lvlText w:val="•"/>
      <w:lvlJc w:val="left"/>
      <w:pPr>
        <w:ind w:left="681"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4" w15:restartNumberingAfterBreak="0">
    <w:nsid w:val="0C9A1F5F"/>
    <w:multiLevelType w:val="singleLevel"/>
    <w:tmpl w:val="1BC26114"/>
    <w:name w:val="WWlh"/>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0FB30335"/>
    <w:multiLevelType w:val="hybridMultilevel"/>
    <w:tmpl w:val="607022BC"/>
    <w:lvl w:ilvl="0" w:tplc="04CEBFFC">
      <w:start w:val="1"/>
      <w:numFmt w:val="bullet"/>
      <w:lvlText w:val=""/>
      <w:lvlJc w:val="left"/>
      <w:pPr>
        <w:ind w:left="405" w:hanging="310"/>
      </w:pPr>
      <w:rPr>
        <w:rFonts w:ascii="Symbol" w:eastAsia="Symbol" w:hAnsi="Symbol" w:hint="default"/>
        <w:color w:val="231F20"/>
        <w:w w:val="102"/>
        <w:sz w:val="22"/>
        <w:szCs w:val="22"/>
      </w:rPr>
    </w:lvl>
    <w:lvl w:ilvl="1" w:tplc="BA9CA648">
      <w:start w:val="1"/>
      <w:numFmt w:val="bullet"/>
      <w:lvlText w:val="•"/>
      <w:lvlJc w:val="left"/>
      <w:pPr>
        <w:ind w:left="950" w:hanging="310"/>
      </w:pPr>
      <w:rPr>
        <w:rFonts w:hint="default"/>
      </w:rPr>
    </w:lvl>
    <w:lvl w:ilvl="2" w:tplc="BE287C4A">
      <w:start w:val="1"/>
      <w:numFmt w:val="bullet"/>
      <w:lvlText w:val="•"/>
      <w:lvlJc w:val="left"/>
      <w:pPr>
        <w:ind w:left="1495" w:hanging="310"/>
      </w:pPr>
      <w:rPr>
        <w:rFonts w:hint="default"/>
      </w:rPr>
    </w:lvl>
    <w:lvl w:ilvl="3" w:tplc="8F10C8F4">
      <w:start w:val="1"/>
      <w:numFmt w:val="bullet"/>
      <w:lvlText w:val="•"/>
      <w:lvlJc w:val="left"/>
      <w:pPr>
        <w:ind w:left="2040" w:hanging="310"/>
      </w:pPr>
      <w:rPr>
        <w:rFonts w:hint="default"/>
      </w:rPr>
    </w:lvl>
    <w:lvl w:ilvl="4" w:tplc="F280C9B2">
      <w:start w:val="1"/>
      <w:numFmt w:val="bullet"/>
      <w:lvlText w:val="•"/>
      <w:lvlJc w:val="left"/>
      <w:pPr>
        <w:ind w:left="2585" w:hanging="310"/>
      </w:pPr>
      <w:rPr>
        <w:rFonts w:hint="default"/>
      </w:rPr>
    </w:lvl>
    <w:lvl w:ilvl="5" w:tplc="55AE4F6A">
      <w:start w:val="1"/>
      <w:numFmt w:val="bullet"/>
      <w:lvlText w:val="•"/>
      <w:lvlJc w:val="left"/>
      <w:pPr>
        <w:ind w:left="3130" w:hanging="310"/>
      </w:pPr>
      <w:rPr>
        <w:rFonts w:hint="default"/>
      </w:rPr>
    </w:lvl>
    <w:lvl w:ilvl="6" w:tplc="05281454">
      <w:start w:val="1"/>
      <w:numFmt w:val="bullet"/>
      <w:lvlText w:val="•"/>
      <w:lvlJc w:val="left"/>
      <w:pPr>
        <w:ind w:left="3675" w:hanging="310"/>
      </w:pPr>
      <w:rPr>
        <w:rFonts w:hint="default"/>
      </w:rPr>
    </w:lvl>
    <w:lvl w:ilvl="7" w:tplc="2B862608">
      <w:start w:val="1"/>
      <w:numFmt w:val="bullet"/>
      <w:lvlText w:val="•"/>
      <w:lvlJc w:val="left"/>
      <w:pPr>
        <w:ind w:left="4220" w:hanging="310"/>
      </w:pPr>
      <w:rPr>
        <w:rFonts w:hint="default"/>
      </w:rPr>
    </w:lvl>
    <w:lvl w:ilvl="8" w:tplc="5EDA65C0">
      <w:start w:val="1"/>
      <w:numFmt w:val="bullet"/>
      <w:lvlText w:val="•"/>
      <w:lvlJc w:val="left"/>
      <w:pPr>
        <w:ind w:left="4765" w:hanging="310"/>
      </w:pPr>
      <w:rPr>
        <w:rFonts w:hint="default"/>
      </w:rPr>
    </w:lvl>
  </w:abstractNum>
  <w:abstractNum w:abstractNumId="6"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 w15:restartNumberingAfterBreak="0">
    <w:nsid w:val="19423EDD"/>
    <w:multiLevelType w:val="singleLevel"/>
    <w:tmpl w:val="E7680A94"/>
    <w:name w:val="wwlb3"/>
    <w:styleLink w:val="1ai"/>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8"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9"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0"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1" w15:restartNumberingAfterBreak="0">
    <w:nsid w:val="21BE2077"/>
    <w:multiLevelType w:val="multilevel"/>
    <w:tmpl w:val="7FD0EA90"/>
    <w:styleLink w:val="CurrentList1"/>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742B88"/>
    <w:multiLevelType w:val="multilevel"/>
    <w:tmpl w:val="79B24844"/>
    <w:lvl w:ilvl="0">
      <w:start w:val="2"/>
      <w:numFmt w:val="decimal"/>
      <w:lvlText w:val="%1"/>
      <w:lvlJc w:val="left"/>
      <w:pPr>
        <w:ind w:left="227" w:hanging="227"/>
        <w:jc w:val="right"/>
      </w:pPr>
      <w:rPr>
        <w:rFonts w:ascii="Times New Roman" w:eastAsia="Times New Roman" w:hAnsi="Times New Roman" w:hint="default"/>
        <w:b/>
        <w:bCs/>
        <w:color w:val="231F20"/>
        <w:w w:val="102"/>
        <w:sz w:val="22"/>
        <w:szCs w:val="22"/>
      </w:rPr>
    </w:lvl>
    <w:lvl w:ilvl="1">
      <w:start w:val="1"/>
      <w:numFmt w:val="decimal"/>
      <w:lvlText w:val="%1.%2"/>
      <w:lvlJc w:val="left"/>
      <w:pPr>
        <w:ind w:left="299" w:hanging="339"/>
        <w:jc w:val="right"/>
      </w:pPr>
      <w:rPr>
        <w:rFonts w:ascii="Times New Roman" w:eastAsia="Times New Roman" w:hAnsi="Times New Roman" w:hint="default"/>
        <w:b/>
        <w:bCs/>
        <w:color w:val="231F20"/>
        <w:spacing w:val="-1"/>
        <w:w w:val="102"/>
        <w:sz w:val="22"/>
        <w:szCs w:val="22"/>
      </w:rPr>
    </w:lvl>
    <w:lvl w:ilvl="2">
      <w:start w:val="1"/>
      <w:numFmt w:val="bullet"/>
      <w:lvlText w:val="•"/>
      <w:lvlJc w:val="left"/>
      <w:pPr>
        <w:ind w:left="1771" w:hanging="339"/>
      </w:pPr>
      <w:rPr>
        <w:rFonts w:hint="default"/>
      </w:rPr>
    </w:lvl>
    <w:lvl w:ilvl="3">
      <w:start w:val="1"/>
      <w:numFmt w:val="bullet"/>
      <w:lvlText w:val="•"/>
      <w:lvlJc w:val="left"/>
      <w:pPr>
        <w:ind w:left="3242" w:hanging="339"/>
      </w:pPr>
      <w:rPr>
        <w:rFonts w:hint="default"/>
      </w:rPr>
    </w:lvl>
    <w:lvl w:ilvl="4">
      <w:start w:val="1"/>
      <w:numFmt w:val="bullet"/>
      <w:lvlText w:val="•"/>
      <w:lvlJc w:val="left"/>
      <w:pPr>
        <w:ind w:left="4713" w:hanging="339"/>
      </w:pPr>
      <w:rPr>
        <w:rFonts w:hint="default"/>
      </w:rPr>
    </w:lvl>
    <w:lvl w:ilvl="5">
      <w:start w:val="1"/>
      <w:numFmt w:val="bullet"/>
      <w:lvlText w:val="•"/>
      <w:lvlJc w:val="left"/>
      <w:pPr>
        <w:ind w:left="6184" w:hanging="339"/>
      </w:pPr>
      <w:rPr>
        <w:rFonts w:hint="default"/>
      </w:rPr>
    </w:lvl>
    <w:lvl w:ilvl="6">
      <w:start w:val="1"/>
      <w:numFmt w:val="bullet"/>
      <w:lvlText w:val="•"/>
      <w:lvlJc w:val="left"/>
      <w:pPr>
        <w:ind w:left="7655" w:hanging="339"/>
      </w:pPr>
      <w:rPr>
        <w:rFonts w:hint="default"/>
      </w:rPr>
    </w:lvl>
    <w:lvl w:ilvl="7">
      <w:start w:val="1"/>
      <w:numFmt w:val="bullet"/>
      <w:lvlText w:val="•"/>
      <w:lvlJc w:val="left"/>
      <w:pPr>
        <w:ind w:left="9126" w:hanging="339"/>
      </w:pPr>
      <w:rPr>
        <w:rFonts w:hint="default"/>
      </w:rPr>
    </w:lvl>
    <w:lvl w:ilvl="8">
      <w:start w:val="1"/>
      <w:numFmt w:val="bullet"/>
      <w:lvlText w:val="•"/>
      <w:lvlJc w:val="left"/>
      <w:pPr>
        <w:ind w:left="10597" w:hanging="339"/>
      </w:pPr>
      <w:rPr>
        <w:rFonts w:hint="default"/>
      </w:rPr>
    </w:lvl>
  </w:abstractNum>
  <w:abstractNum w:abstractNumId="13"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4"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321F0E33"/>
    <w:multiLevelType w:val="hybridMultilevel"/>
    <w:tmpl w:val="D6D8A6D8"/>
    <w:lvl w:ilvl="0" w:tplc="3056D542">
      <w:start w:val="1"/>
      <w:numFmt w:val="bullet"/>
      <w:lvlText w:val=""/>
      <w:lvlJc w:val="left"/>
      <w:pPr>
        <w:ind w:left="405" w:hanging="310"/>
      </w:pPr>
      <w:rPr>
        <w:rFonts w:ascii="Symbol" w:eastAsia="Symbol" w:hAnsi="Symbol" w:hint="default"/>
        <w:color w:val="231F20"/>
        <w:w w:val="102"/>
        <w:sz w:val="22"/>
        <w:szCs w:val="22"/>
      </w:rPr>
    </w:lvl>
    <w:lvl w:ilvl="1" w:tplc="CF48ADC6">
      <w:start w:val="1"/>
      <w:numFmt w:val="bullet"/>
      <w:lvlText w:val="•"/>
      <w:lvlJc w:val="left"/>
      <w:pPr>
        <w:ind w:left="950" w:hanging="310"/>
      </w:pPr>
      <w:rPr>
        <w:rFonts w:hint="default"/>
      </w:rPr>
    </w:lvl>
    <w:lvl w:ilvl="2" w:tplc="342E47FE">
      <w:start w:val="1"/>
      <w:numFmt w:val="bullet"/>
      <w:lvlText w:val="•"/>
      <w:lvlJc w:val="left"/>
      <w:pPr>
        <w:ind w:left="1495" w:hanging="310"/>
      </w:pPr>
      <w:rPr>
        <w:rFonts w:hint="default"/>
      </w:rPr>
    </w:lvl>
    <w:lvl w:ilvl="3" w:tplc="6DFCDFDA">
      <w:start w:val="1"/>
      <w:numFmt w:val="bullet"/>
      <w:lvlText w:val="•"/>
      <w:lvlJc w:val="left"/>
      <w:pPr>
        <w:ind w:left="2040" w:hanging="310"/>
      </w:pPr>
      <w:rPr>
        <w:rFonts w:hint="default"/>
      </w:rPr>
    </w:lvl>
    <w:lvl w:ilvl="4" w:tplc="2B769EEA">
      <w:start w:val="1"/>
      <w:numFmt w:val="bullet"/>
      <w:lvlText w:val="•"/>
      <w:lvlJc w:val="left"/>
      <w:pPr>
        <w:ind w:left="2585" w:hanging="310"/>
      </w:pPr>
      <w:rPr>
        <w:rFonts w:hint="default"/>
      </w:rPr>
    </w:lvl>
    <w:lvl w:ilvl="5" w:tplc="E02A681A">
      <w:start w:val="1"/>
      <w:numFmt w:val="bullet"/>
      <w:lvlText w:val="•"/>
      <w:lvlJc w:val="left"/>
      <w:pPr>
        <w:ind w:left="3130" w:hanging="310"/>
      </w:pPr>
      <w:rPr>
        <w:rFonts w:hint="default"/>
      </w:rPr>
    </w:lvl>
    <w:lvl w:ilvl="6" w:tplc="36327998">
      <w:start w:val="1"/>
      <w:numFmt w:val="bullet"/>
      <w:lvlText w:val="•"/>
      <w:lvlJc w:val="left"/>
      <w:pPr>
        <w:ind w:left="3675" w:hanging="310"/>
      </w:pPr>
      <w:rPr>
        <w:rFonts w:hint="default"/>
      </w:rPr>
    </w:lvl>
    <w:lvl w:ilvl="7" w:tplc="392EF4E4">
      <w:start w:val="1"/>
      <w:numFmt w:val="bullet"/>
      <w:lvlText w:val="•"/>
      <w:lvlJc w:val="left"/>
      <w:pPr>
        <w:ind w:left="4220" w:hanging="310"/>
      </w:pPr>
      <w:rPr>
        <w:rFonts w:hint="default"/>
      </w:rPr>
    </w:lvl>
    <w:lvl w:ilvl="8" w:tplc="64EAD502">
      <w:start w:val="1"/>
      <w:numFmt w:val="bullet"/>
      <w:lvlText w:val="•"/>
      <w:lvlJc w:val="left"/>
      <w:pPr>
        <w:ind w:left="4765" w:hanging="310"/>
      </w:pPr>
      <w:rPr>
        <w:rFonts w:hint="default"/>
      </w:rPr>
    </w:lvl>
  </w:abstractNum>
  <w:abstractNum w:abstractNumId="16" w15:restartNumberingAfterBreak="0">
    <w:nsid w:val="32297980"/>
    <w:multiLevelType w:val="hybridMultilevel"/>
    <w:tmpl w:val="EF6C9F56"/>
    <w:lvl w:ilvl="0" w:tplc="109CACF8">
      <w:start w:val="1"/>
      <w:numFmt w:val="bullet"/>
      <w:lvlText w:val=""/>
      <w:lvlJc w:val="left"/>
      <w:pPr>
        <w:ind w:left="339" w:hanging="339"/>
      </w:pPr>
      <w:rPr>
        <w:rFonts w:ascii="Symbol" w:eastAsia="Symbol" w:hAnsi="Symbol" w:hint="default"/>
        <w:color w:val="231F20"/>
        <w:w w:val="102"/>
        <w:sz w:val="22"/>
        <w:szCs w:val="22"/>
      </w:rPr>
    </w:lvl>
    <w:lvl w:ilvl="1" w:tplc="58DC686C">
      <w:start w:val="1"/>
      <w:numFmt w:val="bullet"/>
      <w:lvlText w:val="•"/>
      <w:lvlJc w:val="left"/>
      <w:pPr>
        <w:ind w:left="1159" w:hanging="339"/>
      </w:pPr>
      <w:rPr>
        <w:rFonts w:hint="default"/>
      </w:rPr>
    </w:lvl>
    <w:lvl w:ilvl="2" w:tplc="601C9D88">
      <w:start w:val="1"/>
      <w:numFmt w:val="bullet"/>
      <w:lvlText w:val="•"/>
      <w:lvlJc w:val="left"/>
      <w:pPr>
        <w:ind w:left="1980" w:hanging="339"/>
      </w:pPr>
      <w:rPr>
        <w:rFonts w:hint="default"/>
      </w:rPr>
    </w:lvl>
    <w:lvl w:ilvl="3" w:tplc="0FD8502C">
      <w:start w:val="1"/>
      <w:numFmt w:val="bullet"/>
      <w:lvlText w:val="•"/>
      <w:lvlJc w:val="left"/>
      <w:pPr>
        <w:ind w:left="2801" w:hanging="339"/>
      </w:pPr>
      <w:rPr>
        <w:rFonts w:hint="default"/>
      </w:rPr>
    </w:lvl>
    <w:lvl w:ilvl="4" w:tplc="09D8F2CE">
      <w:start w:val="1"/>
      <w:numFmt w:val="bullet"/>
      <w:lvlText w:val="•"/>
      <w:lvlJc w:val="left"/>
      <w:pPr>
        <w:ind w:left="3622" w:hanging="339"/>
      </w:pPr>
      <w:rPr>
        <w:rFonts w:hint="default"/>
      </w:rPr>
    </w:lvl>
    <w:lvl w:ilvl="5" w:tplc="5E7AD444">
      <w:start w:val="1"/>
      <w:numFmt w:val="bullet"/>
      <w:lvlText w:val="•"/>
      <w:lvlJc w:val="left"/>
      <w:pPr>
        <w:ind w:left="4443" w:hanging="339"/>
      </w:pPr>
      <w:rPr>
        <w:rFonts w:hint="default"/>
      </w:rPr>
    </w:lvl>
    <w:lvl w:ilvl="6" w:tplc="E4C87F4E">
      <w:start w:val="1"/>
      <w:numFmt w:val="bullet"/>
      <w:lvlText w:val="•"/>
      <w:lvlJc w:val="left"/>
      <w:pPr>
        <w:ind w:left="5263" w:hanging="339"/>
      </w:pPr>
      <w:rPr>
        <w:rFonts w:hint="default"/>
      </w:rPr>
    </w:lvl>
    <w:lvl w:ilvl="7" w:tplc="671E7B2A">
      <w:start w:val="1"/>
      <w:numFmt w:val="bullet"/>
      <w:lvlText w:val="•"/>
      <w:lvlJc w:val="left"/>
      <w:pPr>
        <w:ind w:left="6084" w:hanging="339"/>
      </w:pPr>
      <w:rPr>
        <w:rFonts w:hint="default"/>
      </w:rPr>
    </w:lvl>
    <w:lvl w:ilvl="8" w:tplc="88C092A6">
      <w:start w:val="1"/>
      <w:numFmt w:val="bullet"/>
      <w:lvlText w:val="•"/>
      <w:lvlJc w:val="left"/>
      <w:pPr>
        <w:ind w:left="6905" w:hanging="339"/>
      </w:pPr>
      <w:rPr>
        <w:rFonts w:hint="default"/>
      </w:rPr>
    </w:lvl>
  </w:abstractNum>
  <w:abstractNum w:abstractNumId="17" w15:restartNumberingAfterBreak="0">
    <w:nsid w:val="34D454C0"/>
    <w:multiLevelType w:val="hybridMultilevel"/>
    <w:tmpl w:val="13BEB082"/>
    <w:lvl w:ilvl="0" w:tplc="41942262">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119" w:hanging="360"/>
      </w:pPr>
      <w:rPr>
        <w:rFonts w:ascii="Courier New" w:hAnsi="Courier New" w:cs="Courier New" w:hint="default"/>
      </w:rPr>
    </w:lvl>
    <w:lvl w:ilvl="2" w:tplc="40090005" w:tentative="1">
      <w:start w:val="1"/>
      <w:numFmt w:val="bullet"/>
      <w:lvlText w:val=""/>
      <w:lvlJc w:val="left"/>
      <w:pPr>
        <w:ind w:left="1839" w:hanging="360"/>
      </w:pPr>
      <w:rPr>
        <w:rFonts w:ascii="Wingdings" w:hAnsi="Wingdings" w:hint="default"/>
      </w:rPr>
    </w:lvl>
    <w:lvl w:ilvl="3" w:tplc="40090001" w:tentative="1">
      <w:start w:val="1"/>
      <w:numFmt w:val="bullet"/>
      <w:lvlText w:val=""/>
      <w:lvlJc w:val="left"/>
      <w:pPr>
        <w:ind w:left="2559" w:hanging="360"/>
      </w:pPr>
      <w:rPr>
        <w:rFonts w:ascii="Symbol" w:hAnsi="Symbol" w:hint="default"/>
      </w:rPr>
    </w:lvl>
    <w:lvl w:ilvl="4" w:tplc="40090003" w:tentative="1">
      <w:start w:val="1"/>
      <w:numFmt w:val="bullet"/>
      <w:lvlText w:val="o"/>
      <w:lvlJc w:val="left"/>
      <w:pPr>
        <w:ind w:left="3279" w:hanging="360"/>
      </w:pPr>
      <w:rPr>
        <w:rFonts w:ascii="Courier New" w:hAnsi="Courier New" w:cs="Courier New" w:hint="default"/>
      </w:rPr>
    </w:lvl>
    <w:lvl w:ilvl="5" w:tplc="40090005" w:tentative="1">
      <w:start w:val="1"/>
      <w:numFmt w:val="bullet"/>
      <w:lvlText w:val=""/>
      <w:lvlJc w:val="left"/>
      <w:pPr>
        <w:ind w:left="3999" w:hanging="360"/>
      </w:pPr>
      <w:rPr>
        <w:rFonts w:ascii="Wingdings" w:hAnsi="Wingdings" w:hint="default"/>
      </w:rPr>
    </w:lvl>
    <w:lvl w:ilvl="6" w:tplc="40090001" w:tentative="1">
      <w:start w:val="1"/>
      <w:numFmt w:val="bullet"/>
      <w:lvlText w:val=""/>
      <w:lvlJc w:val="left"/>
      <w:pPr>
        <w:ind w:left="4719" w:hanging="360"/>
      </w:pPr>
      <w:rPr>
        <w:rFonts w:ascii="Symbol" w:hAnsi="Symbol" w:hint="default"/>
      </w:rPr>
    </w:lvl>
    <w:lvl w:ilvl="7" w:tplc="40090003" w:tentative="1">
      <w:start w:val="1"/>
      <w:numFmt w:val="bullet"/>
      <w:lvlText w:val="o"/>
      <w:lvlJc w:val="left"/>
      <w:pPr>
        <w:ind w:left="5439" w:hanging="360"/>
      </w:pPr>
      <w:rPr>
        <w:rFonts w:ascii="Courier New" w:hAnsi="Courier New" w:cs="Courier New" w:hint="default"/>
      </w:rPr>
    </w:lvl>
    <w:lvl w:ilvl="8" w:tplc="40090005" w:tentative="1">
      <w:start w:val="1"/>
      <w:numFmt w:val="bullet"/>
      <w:lvlText w:val=""/>
      <w:lvlJc w:val="left"/>
      <w:pPr>
        <w:ind w:left="6159" w:hanging="360"/>
      </w:pPr>
      <w:rPr>
        <w:rFonts w:ascii="Wingdings" w:hAnsi="Wingdings" w:hint="default"/>
      </w:rPr>
    </w:lvl>
  </w:abstractNum>
  <w:abstractNum w:abstractNumId="18" w15:restartNumberingAfterBreak="0">
    <w:nsid w:val="44D0260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0"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1" w15:restartNumberingAfterBreak="0">
    <w:nsid w:val="47B3639A"/>
    <w:multiLevelType w:val="multilevel"/>
    <w:tmpl w:val="30A2159E"/>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3" w15:restartNumberingAfterBreak="0">
    <w:nsid w:val="4D28374F"/>
    <w:multiLevelType w:val="hybridMultilevel"/>
    <w:tmpl w:val="4356C0D0"/>
    <w:lvl w:ilvl="0" w:tplc="41942262">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119" w:hanging="360"/>
      </w:pPr>
      <w:rPr>
        <w:rFonts w:ascii="Courier New" w:hAnsi="Courier New" w:cs="Courier New" w:hint="default"/>
      </w:rPr>
    </w:lvl>
    <w:lvl w:ilvl="2" w:tplc="40090005" w:tentative="1">
      <w:start w:val="1"/>
      <w:numFmt w:val="bullet"/>
      <w:lvlText w:val=""/>
      <w:lvlJc w:val="left"/>
      <w:pPr>
        <w:ind w:left="1839" w:hanging="360"/>
      </w:pPr>
      <w:rPr>
        <w:rFonts w:ascii="Wingdings" w:hAnsi="Wingdings" w:hint="default"/>
      </w:rPr>
    </w:lvl>
    <w:lvl w:ilvl="3" w:tplc="40090001" w:tentative="1">
      <w:start w:val="1"/>
      <w:numFmt w:val="bullet"/>
      <w:lvlText w:val=""/>
      <w:lvlJc w:val="left"/>
      <w:pPr>
        <w:ind w:left="2559" w:hanging="360"/>
      </w:pPr>
      <w:rPr>
        <w:rFonts w:ascii="Symbol" w:hAnsi="Symbol" w:hint="default"/>
      </w:rPr>
    </w:lvl>
    <w:lvl w:ilvl="4" w:tplc="40090003" w:tentative="1">
      <w:start w:val="1"/>
      <w:numFmt w:val="bullet"/>
      <w:lvlText w:val="o"/>
      <w:lvlJc w:val="left"/>
      <w:pPr>
        <w:ind w:left="3279" w:hanging="360"/>
      </w:pPr>
      <w:rPr>
        <w:rFonts w:ascii="Courier New" w:hAnsi="Courier New" w:cs="Courier New" w:hint="default"/>
      </w:rPr>
    </w:lvl>
    <w:lvl w:ilvl="5" w:tplc="40090005" w:tentative="1">
      <w:start w:val="1"/>
      <w:numFmt w:val="bullet"/>
      <w:lvlText w:val=""/>
      <w:lvlJc w:val="left"/>
      <w:pPr>
        <w:ind w:left="3999" w:hanging="360"/>
      </w:pPr>
      <w:rPr>
        <w:rFonts w:ascii="Wingdings" w:hAnsi="Wingdings" w:hint="default"/>
      </w:rPr>
    </w:lvl>
    <w:lvl w:ilvl="6" w:tplc="40090001" w:tentative="1">
      <w:start w:val="1"/>
      <w:numFmt w:val="bullet"/>
      <w:lvlText w:val=""/>
      <w:lvlJc w:val="left"/>
      <w:pPr>
        <w:ind w:left="4719" w:hanging="360"/>
      </w:pPr>
      <w:rPr>
        <w:rFonts w:ascii="Symbol" w:hAnsi="Symbol" w:hint="default"/>
      </w:rPr>
    </w:lvl>
    <w:lvl w:ilvl="7" w:tplc="40090003" w:tentative="1">
      <w:start w:val="1"/>
      <w:numFmt w:val="bullet"/>
      <w:lvlText w:val="o"/>
      <w:lvlJc w:val="left"/>
      <w:pPr>
        <w:ind w:left="5439" w:hanging="360"/>
      </w:pPr>
      <w:rPr>
        <w:rFonts w:ascii="Courier New" w:hAnsi="Courier New" w:cs="Courier New" w:hint="default"/>
      </w:rPr>
    </w:lvl>
    <w:lvl w:ilvl="8" w:tplc="40090005" w:tentative="1">
      <w:start w:val="1"/>
      <w:numFmt w:val="bullet"/>
      <w:lvlText w:val=""/>
      <w:lvlJc w:val="left"/>
      <w:pPr>
        <w:ind w:left="6159" w:hanging="360"/>
      </w:pPr>
      <w:rPr>
        <w:rFonts w:ascii="Wingdings" w:hAnsi="Wingdings" w:hint="default"/>
      </w:rPr>
    </w:lvl>
  </w:abstractNum>
  <w:abstractNum w:abstractNumId="24"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5" w15:restartNumberingAfterBreak="0">
    <w:nsid w:val="57BD4682"/>
    <w:multiLevelType w:val="multilevel"/>
    <w:tmpl w:val="B4EC45D8"/>
    <w:lvl w:ilvl="0">
      <w:start w:val="3"/>
      <w:numFmt w:val="decimal"/>
      <w:lvlText w:val="%1"/>
      <w:lvlJc w:val="left"/>
      <w:pPr>
        <w:ind w:left="525" w:hanging="525"/>
      </w:pPr>
      <w:rPr>
        <w:rFonts w:hint="default"/>
      </w:rPr>
    </w:lvl>
    <w:lvl w:ilvl="1">
      <w:start w:val="3"/>
      <w:numFmt w:val="decimal"/>
      <w:lvlText w:val="%1.%2"/>
      <w:lvlJc w:val="left"/>
      <w:pPr>
        <w:ind w:left="525" w:hanging="52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D734D5"/>
    <w:multiLevelType w:val="multilevel"/>
    <w:tmpl w:val="04090023"/>
    <w:name w:val="Myr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0E0334B"/>
    <w:multiLevelType w:val="hybridMultilevel"/>
    <w:tmpl w:val="06E26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3B13E2B"/>
    <w:multiLevelType w:val="hybridMultilevel"/>
    <w:tmpl w:val="05C819C4"/>
    <w:lvl w:ilvl="0" w:tplc="E0C2EF7E">
      <w:start w:val="1"/>
      <w:numFmt w:val="decimal"/>
      <w:lvlText w:val="%1."/>
      <w:lvlJc w:val="left"/>
      <w:pPr>
        <w:ind w:left="402" w:hanging="402"/>
      </w:pPr>
      <w:rPr>
        <w:rFonts w:ascii="Times New Roman" w:eastAsia="Times New Roman" w:hAnsi="Times New Roman" w:hint="default"/>
        <w:color w:val="231F20"/>
        <w:w w:val="102"/>
        <w:sz w:val="24"/>
        <w:szCs w:val="24"/>
      </w:rPr>
    </w:lvl>
    <w:lvl w:ilvl="1" w:tplc="75802E92">
      <w:start w:val="1"/>
      <w:numFmt w:val="bullet"/>
      <w:lvlText w:val="•"/>
      <w:lvlJc w:val="left"/>
      <w:pPr>
        <w:ind w:left="1227" w:hanging="402"/>
      </w:pPr>
      <w:rPr>
        <w:rFonts w:hint="default"/>
      </w:rPr>
    </w:lvl>
    <w:lvl w:ilvl="2" w:tplc="E5CC639A">
      <w:start w:val="1"/>
      <w:numFmt w:val="bullet"/>
      <w:lvlText w:val="•"/>
      <w:lvlJc w:val="left"/>
      <w:pPr>
        <w:ind w:left="2051" w:hanging="402"/>
      </w:pPr>
      <w:rPr>
        <w:rFonts w:hint="default"/>
      </w:rPr>
    </w:lvl>
    <w:lvl w:ilvl="3" w:tplc="9F46B122">
      <w:start w:val="1"/>
      <w:numFmt w:val="bullet"/>
      <w:lvlText w:val="•"/>
      <w:lvlJc w:val="left"/>
      <w:pPr>
        <w:ind w:left="2875" w:hanging="402"/>
      </w:pPr>
      <w:rPr>
        <w:rFonts w:hint="default"/>
      </w:rPr>
    </w:lvl>
    <w:lvl w:ilvl="4" w:tplc="ED268406">
      <w:start w:val="1"/>
      <w:numFmt w:val="bullet"/>
      <w:lvlText w:val="•"/>
      <w:lvlJc w:val="left"/>
      <w:pPr>
        <w:ind w:left="3700" w:hanging="402"/>
      </w:pPr>
      <w:rPr>
        <w:rFonts w:hint="default"/>
      </w:rPr>
    </w:lvl>
    <w:lvl w:ilvl="5" w:tplc="44780706">
      <w:start w:val="1"/>
      <w:numFmt w:val="bullet"/>
      <w:lvlText w:val="•"/>
      <w:lvlJc w:val="left"/>
      <w:pPr>
        <w:ind w:left="4524" w:hanging="402"/>
      </w:pPr>
      <w:rPr>
        <w:rFonts w:hint="default"/>
      </w:rPr>
    </w:lvl>
    <w:lvl w:ilvl="6" w:tplc="DE144778">
      <w:start w:val="1"/>
      <w:numFmt w:val="bullet"/>
      <w:lvlText w:val="•"/>
      <w:lvlJc w:val="left"/>
      <w:pPr>
        <w:ind w:left="5348" w:hanging="402"/>
      </w:pPr>
      <w:rPr>
        <w:rFonts w:hint="default"/>
      </w:rPr>
    </w:lvl>
    <w:lvl w:ilvl="7" w:tplc="13B4331C">
      <w:start w:val="1"/>
      <w:numFmt w:val="bullet"/>
      <w:lvlText w:val="•"/>
      <w:lvlJc w:val="left"/>
      <w:pPr>
        <w:ind w:left="6173" w:hanging="402"/>
      </w:pPr>
      <w:rPr>
        <w:rFonts w:hint="default"/>
      </w:rPr>
    </w:lvl>
    <w:lvl w:ilvl="8" w:tplc="354E41A4">
      <w:start w:val="1"/>
      <w:numFmt w:val="bullet"/>
      <w:lvlText w:val="•"/>
      <w:lvlJc w:val="left"/>
      <w:pPr>
        <w:ind w:left="6997" w:hanging="402"/>
      </w:pPr>
      <w:rPr>
        <w:rFonts w:hint="default"/>
      </w:rPr>
    </w:lvl>
  </w:abstractNum>
  <w:abstractNum w:abstractNumId="29"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30" w15:restartNumberingAfterBreak="0">
    <w:nsid w:val="71767BB8"/>
    <w:multiLevelType w:val="multilevel"/>
    <w:tmpl w:val="71767BB8"/>
    <w:lvl w:ilvl="0">
      <w:start w:val="1"/>
      <w:numFmt w:val="decimal"/>
      <w:pStyle w:val="Style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16cid:durableId="1509834556">
    <w:abstractNumId w:val="16"/>
  </w:num>
  <w:num w:numId="2" w16cid:durableId="677003665">
    <w:abstractNumId w:val="12"/>
  </w:num>
  <w:num w:numId="3" w16cid:durableId="278800587">
    <w:abstractNumId w:val="5"/>
  </w:num>
  <w:num w:numId="4" w16cid:durableId="1640920866">
    <w:abstractNumId w:val="15"/>
  </w:num>
  <w:num w:numId="5" w16cid:durableId="39675839">
    <w:abstractNumId w:val="28"/>
  </w:num>
  <w:num w:numId="6" w16cid:durableId="1422992592">
    <w:abstractNumId w:val="18"/>
  </w:num>
  <w:num w:numId="7" w16cid:durableId="1776365594">
    <w:abstractNumId w:val="7"/>
  </w:num>
  <w:num w:numId="8" w16cid:durableId="392781523">
    <w:abstractNumId w:val="26"/>
  </w:num>
  <w:num w:numId="9" w16cid:durableId="175459571">
    <w:abstractNumId w:val="4"/>
  </w:num>
  <w:num w:numId="10" w16cid:durableId="1129520298">
    <w:abstractNumId w:val="22"/>
  </w:num>
  <w:num w:numId="11" w16cid:durableId="1743942756">
    <w:abstractNumId w:val="19"/>
  </w:num>
  <w:num w:numId="12" w16cid:durableId="1692486562">
    <w:abstractNumId w:val="10"/>
  </w:num>
  <w:num w:numId="13" w16cid:durableId="1102870876">
    <w:abstractNumId w:val="3"/>
  </w:num>
  <w:num w:numId="14" w16cid:durableId="191387061">
    <w:abstractNumId w:val="24"/>
  </w:num>
  <w:num w:numId="15" w16cid:durableId="1036395301">
    <w:abstractNumId w:val="9"/>
  </w:num>
  <w:num w:numId="16" w16cid:durableId="180825006">
    <w:abstractNumId w:val="8"/>
  </w:num>
  <w:num w:numId="17" w16cid:durableId="1778401659">
    <w:abstractNumId w:val="14"/>
  </w:num>
  <w:num w:numId="18" w16cid:durableId="1583757602">
    <w:abstractNumId w:val="31"/>
  </w:num>
  <w:num w:numId="19" w16cid:durableId="529993008">
    <w:abstractNumId w:val="6"/>
  </w:num>
  <w:num w:numId="20" w16cid:durableId="242372336">
    <w:abstractNumId w:val="20"/>
  </w:num>
  <w:num w:numId="21" w16cid:durableId="501893318">
    <w:abstractNumId w:val="13"/>
  </w:num>
  <w:num w:numId="22" w16cid:durableId="647053572">
    <w:abstractNumId w:val="29"/>
  </w:num>
  <w:num w:numId="23" w16cid:durableId="1854373307">
    <w:abstractNumId w:val="11"/>
  </w:num>
  <w:num w:numId="24" w16cid:durableId="1561938475">
    <w:abstractNumId w:val="30"/>
  </w:num>
  <w:num w:numId="25" w16cid:durableId="16515755">
    <w:abstractNumId w:val="21"/>
  </w:num>
  <w:num w:numId="26" w16cid:durableId="745568353">
    <w:abstractNumId w:val="27"/>
  </w:num>
  <w:num w:numId="27" w16cid:durableId="1013915653">
    <w:abstractNumId w:val="1"/>
  </w:num>
  <w:num w:numId="28" w16cid:durableId="839928044">
    <w:abstractNumId w:val="23"/>
  </w:num>
  <w:num w:numId="29" w16cid:durableId="309864850">
    <w:abstractNumId w:val="2"/>
  </w:num>
  <w:num w:numId="30" w16cid:durableId="1994287457">
    <w:abstractNumId w:val="25"/>
  </w:num>
  <w:num w:numId="31" w16cid:durableId="165144404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2A48"/>
    <w:rsid w:val="000063EE"/>
    <w:rsid w:val="00041FC8"/>
    <w:rsid w:val="000E1C27"/>
    <w:rsid w:val="000F376D"/>
    <w:rsid w:val="0010118E"/>
    <w:rsid w:val="001542F3"/>
    <w:rsid w:val="0016510C"/>
    <w:rsid w:val="00183569"/>
    <w:rsid w:val="001A609D"/>
    <w:rsid w:val="001A7F41"/>
    <w:rsid w:val="001B0476"/>
    <w:rsid w:val="001D352A"/>
    <w:rsid w:val="001E4BD1"/>
    <w:rsid w:val="001E56BE"/>
    <w:rsid w:val="001F60C3"/>
    <w:rsid w:val="002107DE"/>
    <w:rsid w:val="002259F0"/>
    <w:rsid w:val="00281952"/>
    <w:rsid w:val="0029038D"/>
    <w:rsid w:val="002B6CA8"/>
    <w:rsid w:val="002C4361"/>
    <w:rsid w:val="002E0DE5"/>
    <w:rsid w:val="00310FA3"/>
    <w:rsid w:val="00312674"/>
    <w:rsid w:val="00350C15"/>
    <w:rsid w:val="003869D7"/>
    <w:rsid w:val="003A51C8"/>
    <w:rsid w:val="003E150F"/>
    <w:rsid w:val="003F02B7"/>
    <w:rsid w:val="003F68EF"/>
    <w:rsid w:val="004118F1"/>
    <w:rsid w:val="00453ECD"/>
    <w:rsid w:val="00475750"/>
    <w:rsid w:val="004A169B"/>
    <w:rsid w:val="004F6A28"/>
    <w:rsid w:val="00500859"/>
    <w:rsid w:val="00573EA2"/>
    <w:rsid w:val="005847C4"/>
    <w:rsid w:val="00584D1A"/>
    <w:rsid w:val="005F131D"/>
    <w:rsid w:val="006263C8"/>
    <w:rsid w:val="0063556E"/>
    <w:rsid w:val="006703F0"/>
    <w:rsid w:val="00671677"/>
    <w:rsid w:val="006A1C07"/>
    <w:rsid w:val="006B3989"/>
    <w:rsid w:val="006B4421"/>
    <w:rsid w:val="006C690B"/>
    <w:rsid w:val="00776DB7"/>
    <w:rsid w:val="007770E8"/>
    <w:rsid w:val="00793F3F"/>
    <w:rsid w:val="007B2A7F"/>
    <w:rsid w:val="007C42D3"/>
    <w:rsid w:val="007C669F"/>
    <w:rsid w:val="00840A3A"/>
    <w:rsid w:val="008436D6"/>
    <w:rsid w:val="00883FCC"/>
    <w:rsid w:val="008B3143"/>
    <w:rsid w:val="008D55F4"/>
    <w:rsid w:val="009423C5"/>
    <w:rsid w:val="009843A5"/>
    <w:rsid w:val="00996AD0"/>
    <w:rsid w:val="009A73FA"/>
    <w:rsid w:val="009B1AF8"/>
    <w:rsid w:val="009C20A4"/>
    <w:rsid w:val="00A22F60"/>
    <w:rsid w:val="00A66AE3"/>
    <w:rsid w:val="00A929BD"/>
    <w:rsid w:val="00AB4920"/>
    <w:rsid w:val="00AB4B64"/>
    <w:rsid w:val="00AB61C8"/>
    <w:rsid w:val="00B003B5"/>
    <w:rsid w:val="00B21B6B"/>
    <w:rsid w:val="00B3408F"/>
    <w:rsid w:val="00B97120"/>
    <w:rsid w:val="00BE07B0"/>
    <w:rsid w:val="00BF3695"/>
    <w:rsid w:val="00C11E5E"/>
    <w:rsid w:val="00C22266"/>
    <w:rsid w:val="00C3233A"/>
    <w:rsid w:val="00C46B28"/>
    <w:rsid w:val="00C51C86"/>
    <w:rsid w:val="00C52CDA"/>
    <w:rsid w:val="00C53B97"/>
    <w:rsid w:val="00C62F0D"/>
    <w:rsid w:val="00C9224F"/>
    <w:rsid w:val="00CA3EC7"/>
    <w:rsid w:val="00CE5EEA"/>
    <w:rsid w:val="00D16461"/>
    <w:rsid w:val="00D446AA"/>
    <w:rsid w:val="00D530CC"/>
    <w:rsid w:val="00DD410E"/>
    <w:rsid w:val="00DF581A"/>
    <w:rsid w:val="00E01B5F"/>
    <w:rsid w:val="00E20DC8"/>
    <w:rsid w:val="00E23789"/>
    <w:rsid w:val="00E415A1"/>
    <w:rsid w:val="00EC2A48"/>
    <w:rsid w:val="00F0628D"/>
    <w:rsid w:val="00F33D84"/>
    <w:rsid w:val="00F44AC7"/>
    <w:rsid w:val="00F46C2F"/>
    <w:rsid w:val="00F47AD6"/>
    <w:rsid w:val="00F55568"/>
    <w:rsid w:val="00F7232D"/>
    <w:rsid w:val="00F75D9A"/>
    <w:rsid w:val="00FB2773"/>
    <w:rsid w:val="00FB389C"/>
    <w:rsid w:val="00FF4A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57770"/>
  <w15:chartTrackingRefBased/>
  <w15:docId w15:val="{5B599209-7332-4561-A605-26784DB6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C2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2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C2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EC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C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C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C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C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C2A48"/>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EC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A48"/>
    <w:rPr>
      <w:rFonts w:eastAsiaTheme="majorEastAsia" w:cstheme="majorBidi"/>
      <w:color w:val="272727" w:themeColor="text1" w:themeTint="D8"/>
    </w:rPr>
  </w:style>
  <w:style w:type="paragraph" w:styleId="Title">
    <w:name w:val="Title"/>
    <w:basedOn w:val="Normal"/>
    <w:next w:val="Normal"/>
    <w:link w:val="TitleChar"/>
    <w:qFormat/>
    <w:rsid w:val="00EC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C2A48"/>
    <w:rPr>
      <w:i/>
      <w:iCs/>
      <w:color w:val="404040" w:themeColor="text1" w:themeTint="BF"/>
    </w:rPr>
  </w:style>
  <w:style w:type="paragraph" w:styleId="ListParagraph">
    <w:name w:val="List Paragraph"/>
    <w:basedOn w:val="Normal"/>
    <w:link w:val="ListParagraphChar"/>
    <w:uiPriority w:val="1"/>
    <w:qFormat/>
    <w:rsid w:val="00EC2A48"/>
    <w:pPr>
      <w:ind w:left="720"/>
      <w:contextualSpacing/>
    </w:pPr>
  </w:style>
  <w:style w:type="character" w:styleId="IntenseEmphasis">
    <w:name w:val="Intense Emphasis"/>
    <w:basedOn w:val="DefaultParagraphFont"/>
    <w:uiPriority w:val="21"/>
    <w:qFormat/>
    <w:rsid w:val="00EC2A48"/>
    <w:rPr>
      <w:i/>
      <w:iCs/>
      <w:color w:val="0F4761" w:themeColor="accent1" w:themeShade="BF"/>
    </w:rPr>
  </w:style>
  <w:style w:type="paragraph" w:styleId="IntenseQuote">
    <w:name w:val="Intense Quote"/>
    <w:basedOn w:val="Normal"/>
    <w:next w:val="Normal"/>
    <w:link w:val="IntenseQuoteChar"/>
    <w:uiPriority w:val="30"/>
    <w:qFormat/>
    <w:rsid w:val="00EC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A48"/>
    <w:rPr>
      <w:i/>
      <w:iCs/>
      <w:color w:val="0F4761" w:themeColor="accent1" w:themeShade="BF"/>
    </w:rPr>
  </w:style>
  <w:style w:type="character" w:styleId="IntenseReference">
    <w:name w:val="Intense Reference"/>
    <w:basedOn w:val="DefaultParagraphFont"/>
    <w:uiPriority w:val="32"/>
    <w:qFormat/>
    <w:rsid w:val="00EC2A48"/>
    <w:rPr>
      <w:b/>
      <w:bCs/>
      <w:smallCaps/>
      <w:color w:val="0F4761" w:themeColor="accent1" w:themeShade="BF"/>
      <w:spacing w:val="5"/>
    </w:rPr>
  </w:style>
  <w:style w:type="table" w:styleId="TableGrid">
    <w:name w:val="Table Grid"/>
    <w:basedOn w:val="TableNormal"/>
    <w:rsid w:val="001E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QOS En-tête,DO NOT USE,Header Char Char Char Char Char Char Char Char Char Char Char Char,Header Char Char Char Char Char Char Char,Header Char Char Char Char,Char Char Char,Char,Header Char Char Char Char Char Char, Char Char Ch"/>
    <w:basedOn w:val="Normal"/>
    <w:link w:val="HeaderChar"/>
    <w:unhideWhenUsed/>
    <w:rsid w:val="004A169B"/>
    <w:pPr>
      <w:tabs>
        <w:tab w:val="center" w:pos="4513"/>
        <w:tab w:val="right" w:pos="9026"/>
      </w:tabs>
      <w:spacing w:after="0" w:line="240" w:lineRule="auto"/>
    </w:pPr>
  </w:style>
  <w:style w:type="character" w:customStyle="1" w:styleId="HeaderChar">
    <w:name w:val="Header Char"/>
    <w:aliases w:val="Header Char Char Char,QOS En-tête Char,DO NOT USE Char,Header Char Char Char Char Char Char Char Char Char Char Char Char Char,Header Char Char Char Char Char Char Char Char,Header Char Char Char Char Char,Char Char Char Char,Char Char"/>
    <w:basedOn w:val="DefaultParagraphFont"/>
    <w:link w:val="Header"/>
    <w:rsid w:val="004A169B"/>
  </w:style>
  <w:style w:type="paragraph" w:styleId="Footer">
    <w:name w:val="footer"/>
    <w:basedOn w:val="Normal"/>
    <w:link w:val="FooterChar"/>
    <w:unhideWhenUsed/>
    <w:rsid w:val="004A169B"/>
    <w:pPr>
      <w:tabs>
        <w:tab w:val="center" w:pos="4513"/>
        <w:tab w:val="right" w:pos="9026"/>
      </w:tabs>
      <w:spacing w:after="0" w:line="240" w:lineRule="auto"/>
    </w:pPr>
  </w:style>
  <w:style w:type="character" w:customStyle="1" w:styleId="FooterChar">
    <w:name w:val="Footer Char"/>
    <w:basedOn w:val="DefaultParagraphFont"/>
    <w:link w:val="Footer"/>
    <w:rsid w:val="004A169B"/>
  </w:style>
  <w:style w:type="paragraph" w:styleId="BodyText">
    <w:name w:val="Body Text"/>
    <w:basedOn w:val="Normal"/>
    <w:link w:val="BodyTextChar"/>
    <w:uiPriority w:val="1"/>
    <w:qFormat/>
    <w:rsid w:val="004A169B"/>
    <w:pPr>
      <w:widowControl w:val="0"/>
      <w:spacing w:after="0" w:line="240" w:lineRule="auto"/>
      <w:ind w:left="321"/>
    </w:pPr>
    <w:rPr>
      <w:rFonts w:ascii="Times New Roman" w:eastAsia="Times New Roman" w:hAnsi="Times New Roman"/>
      <w:kern w:val="0"/>
      <w:lang w:val="en-US"/>
      <w14:ligatures w14:val="none"/>
    </w:rPr>
  </w:style>
  <w:style w:type="character" w:customStyle="1" w:styleId="BodyTextChar">
    <w:name w:val="Body Text Char"/>
    <w:basedOn w:val="DefaultParagraphFont"/>
    <w:link w:val="BodyText"/>
    <w:uiPriority w:val="1"/>
    <w:rsid w:val="004A169B"/>
    <w:rPr>
      <w:rFonts w:ascii="Times New Roman" w:eastAsia="Times New Roman" w:hAnsi="Times New Roman"/>
      <w:kern w:val="0"/>
      <w:lang w:val="en-US"/>
      <w14:ligatures w14:val="none"/>
    </w:rPr>
  </w:style>
  <w:style w:type="paragraph" w:customStyle="1" w:styleId="TableParagraph">
    <w:name w:val="Table Paragraph"/>
    <w:basedOn w:val="Normal"/>
    <w:uiPriority w:val="1"/>
    <w:qFormat/>
    <w:rsid w:val="00CA3EC7"/>
    <w:pPr>
      <w:widowControl w:val="0"/>
      <w:spacing w:after="0" w:line="240" w:lineRule="auto"/>
    </w:pPr>
    <w:rPr>
      <w:kern w:val="0"/>
      <w:lang w:val="en-US"/>
      <w14:ligatures w14:val="none"/>
    </w:rPr>
  </w:style>
  <w:style w:type="paragraph" w:customStyle="1" w:styleId="Appendix">
    <w:name w:val="Appendix"/>
    <w:basedOn w:val="Heading2NoTOC"/>
    <w:next w:val="Paragraph"/>
    <w:rsid w:val="00883FCC"/>
    <w:pPr>
      <w:numPr>
        <w:numId w:val="13"/>
      </w:numPr>
      <w:tabs>
        <w:tab w:val="clear" w:pos="2160"/>
      </w:tabs>
      <w:ind w:left="0" w:firstLine="0"/>
    </w:pPr>
    <w:rPr>
      <w:bCs w:val="0"/>
      <w:snapToGrid w:val="0"/>
    </w:rPr>
  </w:style>
  <w:style w:type="character" w:styleId="PageNumber">
    <w:name w:val="page number"/>
    <w:basedOn w:val="DefaultParagraphFont"/>
    <w:rsid w:val="00883FCC"/>
  </w:style>
  <w:style w:type="paragraph" w:customStyle="1" w:styleId="TableRowHead">
    <w:name w:val="Table Row Head"/>
    <w:basedOn w:val="TableText"/>
    <w:semiHidden/>
    <w:rsid w:val="00883FCC"/>
    <w:pPr>
      <w:tabs>
        <w:tab w:val="left" w:pos="360"/>
      </w:tabs>
      <w:jc w:val="left"/>
    </w:pPr>
  </w:style>
  <w:style w:type="paragraph" w:customStyle="1" w:styleId="TableCenter">
    <w:name w:val="Table Center"/>
    <w:basedOn w:val="Normal"/>
    <w:link w:val="TableCenterChar"/>
    <w:rsid w:val="00883FCC"/>
    <w:pPr>
      <w:spacing w:before="60" w:after="60" w:line="240" w:lineRule="auto"/>
      <w:jc w:val="center"/>
    </w:pPr>
    <w:rPr>
      <w:rFonts w:ascii="Times New Roman" w:eastAsia="Times New Roman" w:hAnsi="Times New Roman" w:cs="Times New Roman"/>
      <w:kern w:val="0"/>
      <w:sz w:val="24"/>
      <w:szCs w:val="24"/>
      <w:lang w:val="en-US"/>
      <w14:ligatures w14:val="none"/>
    </w:rPr>
  </w:style>
  <w:style w:type="paragraph" w:customStyle="1" w:styleId="TableFootnote">
    <w:name w:val="Table Footnote"/>
    <w:basedOn w:val="TableText"/>
    <w:rsid w:val="00883FCC"/>
    <w:pPr>
      <w:numPr>
        <w:numId w:val="21"/>
      </w:numPr>
      <w:tabs>
        <w:tab w:val="clear" w:pos="360"/>
      </w:tabs>
      <w:ind w:left="0" w:firstLine="0"/>
      <w:jc w:val="left"/>
    </w:pPr>
    <w:rPr>
      <w:sz w:val="20"/>
    </w:rPr>
  </w:style>
  <w:style w:type="paragraph" w:customStyle="1" w:styleId="TableLeft">
    <w:name w:val="Table Left"/>
    <w:link w:val="TableLeftChar"/>
    <w:rsid w:val="00883FCC"/>
    <w:pPr>
      <w:spacing w:before="60" w:after="60" w:line="240" w:lineRule="auto"/>
    </w:pPr>
    <w:rPr>
      <w:rFonts w:ascii="Times New Roman" w:eastAsia="Times New Roman" w:hAnsi="Times New Roman" w:cs="Arial"/>
      <w:bCs/>
      <w:kern w:val="32"/>
      <w:sz w:val="24"/>
      <w:szCs w:val="24"/>
      <w:lang w:val="en-US"/>
      <w14:ligatures w14:val="none"/>
    </w:rPr>
  </w:style>
  <w:style w:type="paragraph" w:customStyle="1" w:styleId="TableHead">
    <w:name w:val="Table Head"/>
    <w:basedOn w:val="TableText"/>
    <w:link w:val="TableHeadCharChar"/>
    <w:rsid w:val="00883FCC"/>
    <w:rPr>
      <w:b/>
      <w:szCs w:val="48"/>
    </w:rPr>
  </w:style>
  <w:style w:type="paragraph" w:customStyle="1" w:styleId="FigureTitle">
    <w:name w:val="Figure Title"/>
    <w:basedOn w:val="TableTitle"/>
    <w:next w:val="Figure"/>
    <w:rsid w:val="00883FCC"/>
    <w:pPr>
      <w:spacing w:after="240"/>
    </w:pPr>
  </w:style>
  <w:style w:type="paragraph" w:customStyle="1" w:styleId="TableText">
    <w:name w:val="Table Text"/>
    <w:semiHidden/>
    <w:rsid w:val="00883FCC"/>
    <w:pPr>
      <w:spacing w:before="60" w:after="60" w:line="240" w:lineRule="auto"/>
      <w:jc w:val="center"/>
    </w:pPr>
    <w:rPr>
      <w:rFonts w:ascii="Times New Roman" w:eastAsia="Times New Roman" w:hAnsi="Times New Roman" w:cs="Times New Roman"/>
      <w:kern w:val="0"/>
      <w:sz w:val="24"/>
      <w:szCs w:val="20"/>
      <w:lang w:val="en-US"/>
      <w14:ligatures w14:val="none"/>
    </w:rPr>
  </w:style>
  <w:style w:type="paragraph" w:customStyle="1" w:styleId="TableSummaryTitle">
    <w:name w:val="Table Summary Title"/>
    <w:basedOn w:val="TableTitle"/>
    <w:next w:val="TableHead"/>
    <w:semiHidden/>
    <w:rsid w:val="00883FCC"/>
    <w:pPr>
      <w:pageBreakBefore/>
    </w:pPr>
  </w:style>
  <w:style w:type="paragraph" w:customStyle="1" w:styleId="TableSummaryHead">
    <w:name w:val="Table Summary Head"/>
    <w:basedOn w:val="TableCenter"/>
    <w:semiHidden/>
    <w:rsid w:val="00883FCC"/>
  </w:style>
  <w:style w:type="paragraph" w:customStyle="1" w:styleId="FigureSummaryTitle">
    <w:name w:val="Figure Summary Title"/>
    <w:basedOn w:val="FigureTitle"/>
    <w:next w:val="Paragraph"/>
    <w:semiHidden/>
    <w:rsid w:val="00883FCC"/>
  </w:style>
  <w:style w:type="character" w:customStyle="1" w:styleId="Instructions">
    <w:name w:val="Instructions"/>
    <w:rsid w:val="00883FCC"/>
    <w:rPr>
      <w:i/>
      <w:vanish/>
      <w:color w:val="008080"/>
    </w:rPr>
  </w:style>
  <w:style w:type="paragraph" w:customStyle="1" w:styleId="TOCTitle">
    <w:name w:val="TOC Title"/>
    <w:basedOn w:val="Title"/>
    <w:next w:val="TOC1"/>
    <w:rsid w:val="00883FCC"/>
  </w:style>
  <w:style w:type="paragraph" w:styleId="TOC1">
    <w:name w:val="toc 1"/>
    <w:next w:val="Paragraph"/>
    <w:uiPriority w:val="39"/>
    <w:qFormat/>
    <w:rsid w:val="00883FCC"/>
    <w:pPr>
      <w:tabs>
        <w:tab w:val="left" w:pos="480"/>
        <w:tab w:val="right" w:leader="dot" w:pos="9000"/>
      </w:tabs>
      <w:spacing w:before="60" w:after="0" w:line="240" w:lineRule="auto"/>
      <w:ind w:left="480" w:right="360" w:hanging="480"/>
    </w:pPr>
    <w:rPr>
      <w:rFonts w:ascii="Times New Roman" w:eastAsia="Times New Roman" w:hAnsi="Times New Roman" w:cs="Times New Roman"/>
      <w:caps/>
      <w:kern w:val="0"/>
      <w:sz w:val="24"/>
      <w:szCs w:val="20"/>
      <w:lang w:val="en-US"/>
      <w14:ligatures w14:val="none"/>
    </w:rPr>
  </w:style>
  <w:style w:type="paragraph" w:customStyle="1" w:styleId="TableFixedWidth">
    <w:name w:val="Table Fixed Width"/>
    <w:rsid w:val="00883FCC"/>
    <w:pPr>
      <w:spacing w:before="60" w:after="0" w:line="240" w:lineRule="auto"/>
    </w:pPr>
    <w:rPr>
      <w:rFonts w:ascii="Courier New" w:eastAsia="Times New Roman" w:hAnsi="Courier New" w:cs="Times New Roman"/>
      <w:kern w:val="0"/>
      <w:sz w:val="20"/>
      <w:szCs w:val="20"/>
      <w:lang w:val="en-US"/>
      <w14:ligatures w14:val="none"/>
    </w:rPr>
  </w:style>
  <w:style w:type="paragraph" w:customStyle="1" w:styleId="Confidentiality">
    <w:name w:val="Confidentiality"/>
    <w:rsid w:val="00883FCC"/>
    <w:pPr>
      <w:spacing w:before="60" w:after="0" w:line="240" w:lineRule="auto"/>
      <w:ind w:left="720" w:right="720"/>
    </w:pPr>
    <w:rPr>
      <w:rFonts w:ascii="Times New Roman" w:eastAsia="Times New Roman" w:hAnsi="Times New Roman" w:cs="Times New Roman"/>
      <w:kern w:val="0"/>
      <w:sz w:val="24"/>
      <w:szCs w:val="20"/>
      <w:lang w:val="en-US"/>
      <w14:ligatures w14:val="none"/>
    </w:rPr>
  </w:style>
  <w:style w:type="paragraph" w:styleId="TOC5">
    <w:name w:val="toc 5"/>
    <w:basedOn w:val="Normal"/>
    <w:next w:val="Normal"/>
    <w:rsid w:val="00883FCC"/>
    <w:pPr>
      <w:tabs>
        <w:tab w:val="left" w:pos="2880"/>
        <w:tab w:val="right" w:leader="dot" w:pos="9000"/>
      </w:tabs>
      <w:spacing w:before="60" w:after="0" w:line="240" w:lineRule="auto"/>
      <w:ind w:left="2880" w:right="360" w:hanging="1440"/>
    </w:pPr>
    <w:rPr>
      <w:rFonts w:ascii="Times New Roman" w:eastAsia="Times New Roman" w:hAnsi="Times New Roman" w:cs="Times New Roman"/>
      <w:kern w:val="0"/>
      <w:sz w:val="24"/>
      <w:szCs w:val="24"/>
      <w:lang w:val="en-US"/>
      <w14:ligatures w14:val="none"/>
    </w:rPr>
  </w:style>
  <w:style w:type="paragraph" w:styleId="TOC2">
    <w:name w:val="toc 2"/>
    <w:basedOn w:val="TOC1"/>
    <w:next w:val="Paragraph"/>
    <w:uiPriority w:val="39"/>
    <w:qFormat/>
    <w:rsid w:val="00883FCC"/>
    <w:pPr>
      <w:tabs>
        <w:tab w:val="clear" w:pos="480"/>
        <w:tab w:val="left" w:pos="1080"/>
      </w:tabs>
      <w:ind w:left="1080" w:hanging="720"/>
    </w:pPr>
    <w:rPr>
      <w:caps w:val="0"/>
      <w:szCs w:val="24"/>
    </w:rPr>
  </w:style>
  <w:style w:type="paragraph" w:styleId="TOC3">
    <w:name w:val="toc 3"/>
    <w:basedOn w:val="TOC1"/>
    <w:next w:val="Paragraph"/>
    <w:uiPriority w:val="39"/>
    <w:qFormat/>
    <w:rsid w:val="00883FCC"/>
    <w:pPr>
      <w:tabs>
        <w:tab w:val="clear" w:pos="480"/>
        <w:tab w:val="left" w:pos="1680"/>
      </w:tabs>
      <w:ind w:left="1680" w:hanging="960"/>
    </w:pPr>
    <w:rPr>
      <w:caps w:val="0"/>
      <w:szCs w:val="24"/>
    </w:rPr>
  </w:style>
  <w:style w:type="paragraph" w:styleId="TOC4">
    <w:name w:val="toc 4"/>
    <w:next w:val="Normal"/>
    <w:uiPriority w:val="39"/>
    <w:rsid w:val="00883FCC"/>
    <w:pPr>
      <w:tabs>
        <w:tab w:val="left" w:pos="2280"/>
        <w:tab w:val="right" w:leader="dot" w:pos="9000"/>
      </w:tabs>
      <w:spacing w:after="0" w:line="240" w:lineRule="auto"/>
      <w:ind w:left="2280" w:right="360" w:hanging="1200"/>
    </w:pPr>
    <w:rPr>
      <w:rFonts w:ascii="Times New Roman" w:eastAsia="Times New Roman" w:hAnsi="Times New Roman" w:cs="Times New Roman"/>
      <w:kern w:val="0"/>
      <w:sz w:val="24"/>
      <w:szCs w:val="24"/>
      <w:lang w:val="en-US"/>
      <w14:ligatures w14:val="none"/>
    </w:rPr>
  </w:style>
  <w:style w:type="paragraph" w:styleId="TOC6">
    <w:name w:val="toc 6"/>
    <w:basedOn w:val="Normal"/>
    <w:next w:val="Normal"/>
    <w:rsid w:val="00883FCC"/>
    <w:pPr>
      <w:tabs>
        <w:tab w:val="left" w:pos="3480"/>
        <w:tab w:val="right" w:leader="dot" w:pos="9000"/>
      </w:tabs>
      <w:spacing w:before="60" w:after="0" w:line="240" w:lineRule="auto"/>
      <w:ind w:left="3480" w:right="360" w:hanging="1680"/>
    </w:pPr>
    <w:rPr>
      <w:rFonts w:ascii="Times New Roman" w:eastAsia="Times New Roman" w:hAnsi="Times New Roman" w:cs="Times New Roman"/>
      <w:kern w:val="0"/>
      <w:sz w:val="24"/>
      <w:szCs w:val="24"/>
      <w:lang w:val="en-US"/>
      <w14:ligatures w14:val="none"/>
    </w:rPr>
  </w:style>
  <w:style w:type="paragraph" w:styleId="TOC7">
    <w:name w:val="toc 7"/>
    <w:basedOn w:val="Normal"/>
    <w:next w:val="Normal"/>
    <w:unhideWhenUsed/>
    <w:rsid w:val="00883FCC"/>
    <w:pPr>
      <w:tabs>
        <w:tab w:val="left" w:pos="4080"/>
        <w:tab w:val="right" w:leader="dot" w:pos="9000"/>
      </w:tabs>
      <w:spacing w:before="60" w:after="0" w:line="240" w:lineRule="auto"/>
      <w:ind w:left="4080" w:right="360" w:hanging="1920"/>
    </w:pPr>
    <w:rPr>
      <w:rFonts w:ascii="Times New Roman" w:eastAsia="Times New Roman" w:hAnsi="Times New Roman" w:cs="Times New Roman"/>
      <w:kern w:val="0"/>
      <w:sz w:val="24"/>
      <w:szCs w:val="24"/>
      <w:lang w:val="en-US"/>
      <w14:ligatures w14:val="none"/>
    </w:rPr>
  </w:style>
  <w:style w:type="paragraph" w:styleId="TOC8">
    <w:name w:val="toc 8"/>
    <w:basedOn w:val="Normal"/>
    <w:next w:val="Normal"/>
    <w:unhideWhenUsed/>
    <w:rsid w:val="00883FCC"/>
    <w:pPr>
      <w:tabs>
        <w:tab w:val="left" w:pos="4680"/>
        <w:tab w:val="right" w:leader="dot" w:pos="9000"/>
      </w:tabs>
      <w:spacing w:before="60" w:after="0" w:line="240" w:lineRule="auto"/>
      <w:ind w:left="4680" w:right="360" w:hanging="2160"/>
    </w:pPr>
    <w:rPr>
      <w:rFonts w:ascii="Times New Roman" w:eastAsia="Times New Roman" w:hAnsi="Times New Roman" w:cs="Times New Roman"/>
      <w:kern w:val="0"/>
      <w:sz w:val="24"/>
      <w:szCs w:val="24"/>
      <w:lang w:val="en-US"/>
      <w14:ligatures w14:val="none"/>
    </w:rPr>
  </w:style>
  <w:style w:type="paragraph" w:styleId="TOC9">
    <w:name w:val="toc 9"/>
    <w:basedOn w:val="Normal"/>
    <w:next w:val="Normal"/>
    <w:unhideWhenUsed/>
    <w:rsid w:val="00883FCC"/>
    <w:pPr>
      <w:tabs>
        <w:tab w:val="left" w:pos="5280"/>
        <w:tab w:val="right" w:leader="dot" w:pos="9000"/>
      </w:tabs>
      <w:spacing w:before="60" w:after="0" w:line="240" w:lineRule="auto"/>
      <w:ind w:left="5280" w:right="360" w:hanging="2400"/>
    </w:pPr>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883FCC"/>
    <w:pPr>
      <w:keepLines/>
      <w:spacing w:before="120" w:after="120" w:line="240" w:lineRule="auto"/>
    </w:pPr>
    <w:rPr>
      <w:rFonts w:ascii="Times New Roman" w:eastAsia="Times New Roman" w:hAnsi="Times New Roman" w:cs="Times New Roman"/>
      <w:b/>
      <w:bCs/>
      <w:kern w:val="0"/>
      <w:sz w:val="20"/>
      <w:szCs w:val="20"/>
      <w:lang w:val="en-US"/>
      <w14:ligatures w14:val="none"/>
    </w:rPr>
  </w:style>
  <w:style w:type="character" w:styleId="Hyperlink">
    <w:name w:val="Hyperlink"/>
    <w:uiPriority w:val="99"/>
    <w:rsid w:val="00883FCC"/>
    <w:rPr>
      <w:color w:val="0000FF"/>
      <w:u w:val="none"/>
    </w:rPr>
  </w:style>
  <w:style w:type="paragraph" w:customStyle="1" w:styleId="HeaderLandscape">
    <w:name w:val="HeaderLandscape"/>
    <w:rsid w:val="00883FCC"/>
    <w:pPr>
      <w:tabs>
        <w:tab w:val="center" w:pos="6480"/>
        <w:tab w:val="right" w:pos="12960"/>
      </w:tabs>
      <w:spacing w:before="60" w:after="0" w:line="240" w:lineRule="auto"/>
    </w:pPr>
    <w:rPr>
      <w:rFonts w:ascii="Times New Roman" w:eastAsia="Arial Unicode MS" w:hAnsi="Times New Roman" w:cs="Times New Roman"/>
      <w:kern w:val="0"/>
      <w:sz w:val="20"/>
      <w:szCs w:val="20"/>
      <w:lang w:val="en-US"/>
      <w14:ligatures w14:val="none"/>
    </w:rPr>
  </w:style>
  <w:style w:type="character" w:customStyle="1" w:styleId="FileName">
    <w:name w:val="FileName"/>
    <w:semiHidden/>
    <w:rsid w:val="00883FCC"/>
    <w:rPr>
      <w:rFonts w:ascii="Times New Roman" w:hAnsi="Times New Roman"/>
      <w:sz w:val="16"/>
    </w:rPr>
  </w:style>
  <w:style w:type="paragraph" w:styleId="ListBullet">
    <w:name w:val="List Bullet"/>
    <w:rsid w:val="00883FCC"/>
    <w:pPr>
      <w:numPr>
        <w:numId w:val="10"/>
      </w:numPr>
      <w:tabs>
        <w:tab w:val="clear" w:pos="360"/>
      </w:tabs>
      <w:spacing w:before="60" w:after="0" w:line="240" w:lineRule="auto"/>
      <w:ind w:left="0" w:firstLine="0"/>
    </w:pPr>
    <w:rPr>
      <w:rFonts w:ascii="Times New Roman" w:eastAsia="Times New Roman" w:hAnsi="Times New Roman" w:cs="Times New Roman"/>
      <w:kern w:val="0"/>
      <w:sz w:val="24"/>
      <w:szCs w:val="20"/>
      <w:lang w:val="en-US"/>
      <w14:ligatures w14:val="none"/>
    </w:rPr>
  </w:style>
  <w:style w:type="paragraph" w:styleId="ListNumber">
    <w:name w:val="List Number"/>
    <w:basedOn w:val="Normal"/>
    <w:rsid w:val="00883FCC"/>
    <w:pPr>
      <w:numPr>
        <w:numId w:val="17"/>
      </w:numPr>
      <w:tabs>
        <w:tab w:val="clear" w:pos="36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customStyle="1" w:styleId="References">
    <w:name w:val="References"/>
    <w:rsid w:val="00883FCC"/>
    <w:pPr>
      <w:numPr>
        <w:numId w:val="20"/>
      </w:numPr>
      <w:tabs>
        <w:tab w:val="clear" w:pos="360"/>
      </w:tabs>
      <w:spacing w:before="60" w:after="240" w:line="240" w:lineRule="auto"/>
      <w:ind w:left="0" w:firstLine="0"/>
    </w:pPr>
    <w:rPr>
      <w:rFonts w:ascii="Times New Roman" w:eastAsia="Times New Roman" w:hAnsi="Times New Roman" w:cs="Arial"/>
      <w:bCs/>
      <w:kern w:val="32"/>
      <w:sz w:val="24"/>
      <w:szCs w:val="24"/>
      <w:lang w:val="en-US"/>
      <w14:ligatures w14:val="none"/>
    </w:rPr>
  </w:style>
  <w:style w:type="paragraph" w:customStyle="1" w:styleId="Heading1Unnumbered">
    <w:name w:val="Heading 1 Unnumbered"/>
    <w:basedOn w:val="Heading1"/>
    <w:next w:val="Paragraph"/>
    <w:rsid w:val="00883FCC"/>
  </w:style>
  <w:style w:type="paragraph" w:customStyle="1" w:styleId="ListHyphen">
    <w:name w:val="List Hyphen"/>
    <w:basedOn w:val="ListBullet2"/>
    <w:semiHidden/>
    <w:rsid w:val="00883FCC"/>
    <w:pPr>
      <w:numPr>
        <w:numId w:val="9"/>
      </w:numPr>
      <w:tabs>
        <w:tab w:val="clear" w:pos="720"/>
      </w:tabs>
      <w:ind w:left="0" w:firstLine="0"/>
    </w:pPr>
  </w:style>
  <w:style w:type="paragraph" w:customStyle="1" w:styleId="ListEnd">
    <w:name w:val="List End"/>
    <w:next w:val="Paragraph"/>
    <w:rsid w:val="00883FCC"/>
    <w:pPr>
      <w:spacing w:before="60" w:after="0" w:line="240" w:lineRule="auto"/>
    </w:pPr>
    <w:rPr>
      <w:rFonts w:ascii="Times New Roman" w:eastAsia="Times New Roman" w:hAnsi="Times New Roman" w:cs="Times New Roman"/>
      <w:kern w:val="0"/>
      <w:sz w:val="24"/>
      <w:szCs w:val="20"/>
      <w:lang w:val="en-US"/>
      <w14:ligatures w14:val="none"/>
    </w:rPr>
  </w:style>
  <w:style w:type="character" w:styleId="EndnoteReference">
    <w:name w:val="endnote reference"/>
    <w:semiHidden/>
    <w:rsid w:val="00883FCC"/>
    <w:rPr>
      <w:vertAlign w:val="superscript"/>
    </w:rPr>
  </w:style>
  <w:style w:type="paragraph" w:styleId="EndnoteText">
    <w:name w:val="endnote text"/>
    <w:basedOn w:val="Normal"/>
    <w:link w:val="EndnoteTextChar"/>
    <w:semiHidden/>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semiHidden/>
    <w:rsid w:val="00883FCC"/>
    <w:rPr>
      <w:rFonts w:ascii="Times New Roman" w:eastAsia="Times New Roman" w:hAnsi="Times New Roman" w:cs="Times New Roman"/>
      <w:kern w:val="0"/>
      <w:sz w:val="20"/>
      <w:szCs w:val="20"/>
      <w:lang w:val="en-US"/>
      <w14:ligatures w14:val="none"/>
    </w:rPr>
  </w:style>
  <w:style w:type="paragraph" w:customStyle="1" w:styleId="Figure">
    <w:name w:val="Figure"/>
    <w:next w:val="Paragraph"/>
    <w:rsid w:val="00883FCC"/>
    <w:pPr>
      <w:keepLines/>
      <w:spacing w:before="60" w:after="120" w:line="240" w:lineRule="auto"/>
      <w:jc w:val="center"/>
    </w:pPr>
    <w:rPr>
      <w:rFonts w:ascii="Times New Roman" w:eastAsia="Times New Roman" w:hAnsi="Times New Roman" w:cs="Times New Roman"/>
      <w:kern w:val="0"/>
      <w:sz w:val="24"/>
      <w:szCs w:val="20"/>
      <w:lang w:val="en-US"/>
      <w14:ligatures w14:val="none"/>
    </w:rPr>
  </w:style>
  <w:style w:type="paragraph" w:customStyle="1" w:styleId="ListLetter">
    <w:name w:val="List Letter"/>
    <w:rsid w:val="00883FCC"/>
    <w:pPr>
      <w:numPr>
        <w:numId w:val="14"/>
      </w:numPr>
      <w:tabs>
        <w:tab w:val="clear" w:pos="360"/>
      </w:tabs>
      <w:spacing w:before="60" w:after="0" w:line="240" w:lineRule="auto"/>
      <w:ind w:left="0" w:firstLine="0"/>
    </w:pPr>
    <w:rPr>
      <w:rFonts w:ascii="Times New Roman" w:eastAsia="Times New Roman" w:hAnsi="Times New Roman" w:cs="Arial"/>
      <w:bCs/>
      <w:iCs/>
      <w:kern w:val="0"/>
      <w:sz w:val="24"/>
      <w:szCs w:val="48"/>
      <w:lang w:val="en-US"/>
      <w14:ligatures w14:val="none"/>
    </w:rPr>
  </w:style>
  <w:style w:type="paragraph" w:customStyle="1" w:styleId="FooterLandscape">
    <w:name w:val="FooterLandscape"/>
    <w:basedOn w:val="Normal"/>
    <w:rsid w:val="00883FCC"/>
    <w:pPr>
      <w:tabs>
        <w:tab w:val="center" w:pos="6307"/>
        <w:tab w:val="right" w:pos="12600"/>
      </w:tabs>
      <w:spacing w:before="60" w:after="0" w:line="240" w:lineRule="auto"/>
    </w:pPr>
    <w:rPr>
      <w:rFonts w:ascii="Times New Roman" w:eastAsia="Arial Unicode MS" w:hAnsi="Times New Roman" w:cs="Times New Roman"/>
      <w:kern w:val="0"/>
      <w:sz w:val="20"/>
      <w:szCs w:val="20"/>
      <w:lang w:val="en-US"/>
      <w14:ligatures w14:val="none"/>
    </w:rPr>
  </w:style>
  <w:style w:type="paragraph" w:customStyle="1" w:styleId="Approval">
    <w:name w:val="Approval"/>
    <w:rsid w:val="00883FCC"/>
    <w:pPr>
      <w:tabs>
        <w:tab w:val="left" w:pos="1080"/>
        <w:tab w:val="left" w:pos="5040"/>
        <w:tab w:val="left" w:pos="5760"/>
        <w:tab w:val="left" w:pos="6480"/>
        <w:tab w:val="left" w:pos="8640"/>
      </w:tabs>
      <w:spacing w:after="0" w:line="240" w:lineRule="auto"/>
    </w:pPr>
    <w:rPr>
      <w:rFonts w:ascii="Times New Roman" w:eastAsia="Arial Unicode MS" w:hAnsi="Times New Roman" w:cs="Times New Roman"/>
      <w:kern w:val="0"/>
      <w:sz w:val="24"/>
      <w:szCs w:val="24"/>
      <w:lang w:val="en-US"/>
      <w14:ligatures w14:val="none"/>
    </w:rPr>
  </w:style>
  <w:style w:type="numbering" w:styleId="111111">
    <w:name w:val="Outline List 2"/>
    <w:basedOn w:val="NoList"/>
    <w:rsid w:val="00883FCC"/>
    <w:pPr>
      <w:numPr>
        <w:numId w:val="6"/>
      </w:numPr>
    </w:pPr>
  </w:style>
  <w:style w:type="numbering" w:styleId="1ai">
    <w:name w:val="Outline List 1"/>
    <w:basedOn w:val="NoList"/>
    <w:semiHidden/>
    <w:rsid w:val="00883FCC"/>
    <w:pPr>
      <w:numPr>
        <w:numId w:val="7"/>
      </w:numPr>
    </w:pPr>
  </w:style>
  <w:style w:type="numbering" w:styleId="ArticleSection">
    <w:name w:val="Outline List 3"/>
    <w:basedOn w:val="NoList"/>
    <w:semiHidden/>
    <w:rsid w:val="00883FCC"/>
    <w:pPr>
      <w:numPr>
        <w:numId w:val="8"/>
      </w:numPr>
    </w:pPr>
  </w:style>
  <w:style w:type="paragraph" w:styleId="BalloonText">
    <w:name w:val="Balloon Text"/>
    <w:basedOn w:val="Normal"/>
    <w:link w:val="BalloonTextChar"/>
    <w:semiHidden/>
    <w:rsid w:val="00883FCC"/>
    <w:pPr>
      <w:spacing w:before="60" w:after="0" w:line="240" w:lineRule="auto"/>
    </w:pPr>
    <w:rPr>
      <w:rFonts w:ascii="Arial Narrow" w:eastAsia="Times New Roman" w:hAnsi="Arial Narrow" w:cs="Tahoma"/>
      <w:kern w:val="0"/>
      <w:sz w:val="18"/>
      <w:szCs w:val="16"/>
      <w:lang w:val="en-US"/>
      <w14:ligatures w14:val="none"/>
    </w:rPr>
  </w:style>
  <w:style w:type="character" w:customStyle="1" w:styleId="BalloonTextChar">
    <w:name w:val="Balloon Text Char"/>
    <w:basedOn w:val="DefaultParagraphFont"/>
    <w:link w:val="BalloonText"/>
    <w:semiHidden/>
    <w:rsid w:val="00883FCC"/>
    <w:rPr>
      <w:rFonts w:ascii="Arial Narrow" w:eastAsia="Times New Roman" w:hAnsi="Arial Narrow" w:cs="Tahoma"/>
      <w:kern w:val="0"/>
      <w:sz w:val="18"/>
      <w:szCs w:val="16"/>
      <w:lang w:val="en-US"/>
      <w14:ligatures w14:val="none"/>
    </w:rPr>
  </w:style>
  <w:style w:type="paragraph" w:styleId="BlockText">
    <w:name w:val="Block Text"/>
    <w:basedOn w:val="Normal"/>
    <w:rsid w:val="00883FCC"/>
    <w:pPr>
      <w:spacing w:before="60" w:after="120" w:line="240" w:lineRule="auto"/>
      <w:ind w:left="1440" w:right="1440"/>
    </w:pPr>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883FCC"/>
    <w:pPr>
      <w:spacing w:before="60"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883FCC"/>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rsid w:val="00883FCC"/>
    <w:pPr>
      <w:spacing w:before="60" w:after="120" w:line="240" w:lineRule="auto"/>
    </w:pPr>
    <w:rPr>
      <w:rFonts w:ascii="Times New Roman" w:eastAsia="Times New Roman" w:hAnsi="Times New Roman" w:cs="Times New Roman"/>
      <w:kern w:val="0"/>
      <w:sz w:val="16"/>
      <w:szCs w:val="16"/>
      <w:lang w:val="en-US"/>
      <w14:ligatures w14:val="none"/>
    </w:rPr>
  </w:style>
  <w:style w:type="character" w:customStyle="1" w:styleId="BodyText3Char">
    <w:name w:val="Body Text 3 Char"/>
    <w:basedOn w:val="DefaultParagraphFont"/>
    <w:link w:val="BodyText3"/>
    <w:rsid w:val="00883FCC"/>
    <w:rPr>
      <w:rFonts w:ascii="Times New Roman" w:eastAsia="Times New Roman" w:hAnsi="Times New Roman" w:cs="Times New Roman"/>
      <w:kern w:val="0"/>
      <w:sz w:val="16"/>
      <w:szCs w:val="16"/>
      <w:lang w:val="en-US"/>
      <w14:ligatures w14:val="none"/>
    </w:rPr>
  </w:style>
  <w:style w:type="paragraph" w:styleId="BodyTextFirstIndent">
    <w:name w:val="Body Text First Indent"/>
    <w:basedOn w:val="BodyText"/>
    <w:link w:val="BodyTextFirstIndentChar"/>
    <w:rsid w:val="00883FCC"/>
    <w:pPr>
      <w:widowControl/>
      <w:spacing w:before="60" w:after="120"/>
      <w:ind w:left="0" w:firstLine="210"/>
    </w:pPr>
    <w:rPr>
      <w:rFonts w:cs="Times New Roman"/>
      <w:sz w:val="24"/>
      <w:szCs w:val="24"/>
    </w:rPr>
  </w:style>
  <w:style w:type="character" w:customStyle="1" w:styleId="BodyTextFirstIndentChar">
    <w:name w:val="Body Text First Indent Char"/>
    <w:basedOn w:val="BodyTextChar"/>
    <w:link w:val="BodyTextFirstIndent"/>
    <w:rsid w:val="00883FCC"/>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rsid w:val="00883FCC"/>
    <w:pPr>
      <w:spacing w:before="60"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883FCC"/>
    <w:rPr>
      <w:rFonts w:ascii="Times New Roman" w:eastAsia="Times New Roman" w:hAnsi="Times New Roman" w:cs="Times New Roman"/>
      <w:kern w:val="0"/>
      <w:sz w:val="24"/>
      <w:szCs w:val="24"/>
      <w:lang w:val="en-US"/>
      <w14:ligatures w14:val="none"/>
    </w:rPr>
  </w:style>
  <w:style w:type="paragraph" w:styleId="BodyTextFirstIndent2">
    <w:name w:val="Body Text First Indent 2"/>
    <w:basedOn w:val="BodyTextIndent"/>
    <w:link w:val="BodyTextFirstIndent2Char"/>
    <w:rsid w:val="00883FCC"/>
    <w:pPr>
      <w:ind w:firstLine="210"/>
    </w:pPr>
  </w:style>
  <w:style w:type="character" w:customStyle="1" w:styleId="BodyTextFirstIndent2Char">
    <w:name w:val="Body Text First Indent 2 Char"/>
    <w:basedOn w:val="BodyTextIndentChar"/>
    <w:link w:val="BodyTextFirstIndent2"/>
    <w:rsid w:val="00883FCC"/>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883FCC"/>
    <w:pPr>
      <w:spacing w:before="60" w:after="120" w:line="48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sid w:val="00883FCC"/>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rsid w:val="00883FCC"/>
    <w:pPr>
      <w:spacing w:before="60"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883FCC"/>
    <w:rPr>
      <w:rFonts w:ascii="Times New Roman" w:eastAsia="Times New Roman" w:hAnsi="Times New Roman" w:cs="Times New Roman"/>
      <w:kern w:val="0"/>
      <w:sz w:val="16"/>
      <w:szCs w:val="16"/>
      <w:lang w:val="en-US"/>
      <w14:ligatures w14:val="none"/>
    </w:rPr>
  </w:style>
  <w:style w:type="paragraph" w:styleId="Closing">
    <w:name w:val="Closing"/>
    <w:basedOn w:val="Normal"/>
    <w:link w:val="ClosingChar"/>
    <w:rsid w:val="00883FCC"/>
    <w:pPr>
      <w:spacing w:before="60" w:after="0" w:line="240" w:lineRule="auto"/>
      <w:ind w:left="4320"/>
    </w:pPr>
    <w:rPr>
      <w:rFonts w:ascii="Times New Roman" w:eastAsia="Times New Roman" w:hAnsi="Times New Roman" w:cs="Times New Roman"/>
      <w:kern w:val="0"/>
      <w:sz w:val="24"/>
      <w:szCs w:val="24"/>
      <w:lang w:val="en-US"/>
      <w14:ligatures w14:val="none"/>
    </w:rPr>
  </w:style>
  <w:style w:type="character" w:customStyle="1" w:styleId="ClosingChar">
    <w:name w:val="Closing Char"/>
    <w:basedOn w:val="DefaultParagraphFont"/>
    <w:link w:val="Closing"/>
    <w:rsid w:val="00883FCC"/>
    <w:rPr>
      <w:rFonts w:ascii="Times New Roman" w:eastAsia="Times New Roman" w:hAnsi="Times New Roman" w:cs="Times New Roman"/>
      <w:kern w:val="0"/>
      <w:sz w:val="24"/>
      <w:szCs w:val="24"/>
      <w:lang w:val="en-US"/>
      <w14:ligatures w14:val="none"/>
    </w:rPr>
  </w:style>
  <w:style w:type="character" w:styleId="CommentReference">
    <w:name w:val="annotation reference"/>
    <w:rsid w:val="00883FCC"/>
    <w:rPr>
      <w:sz w:val="16"/>
      <w:szCs w:val="16"/>
    </w:rPr>
  </w:style>
  <w:style w:type="paragraph" w:styleId="CommentText">
    <w:name w:val="annotation text"/>
    <w:basedOn w:val="Normal"/>
    <w:link w:val="CommentTextChar"/>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883FC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883FCC"/>
    <w:rPr>
      <w:b/>
      <w:bCs/>
    </w:rPr>
  </w:style>
  <w:style w:type="character" w:customStyle="1" w:styleId="CommentSubjectChar">
    <w:name w:val="Comment Subject Char"/>
    <w:basedOn w:val="CommentTextChar"/>
    <w:link w:val="CommentSubject"/>
    <w:semiHidden/>
    <w:rsid w:val="00883FCC"/>
    <w:rPr>
      <w:rFonts w:ascii="Times New Roman" w:eastAsia="Times New Roman" w:hAnsi="Times New Roman" w:cs="Times New Roman"/>
      <w:b/>
      <w:bCs/>
      <w:kern w:val="0"/>
      <w:sz w:val="20"/>
      <w:szCs w:val="20"/>
      <w:lang w:val="en-US"/>
      <w14:ligatures w14:val="none"/>
    </w:rPr>
  </w:style>
  <w:style w:type="paragraph" w:styleId="Date">
    <w:name w:val="Date"/>
    <w:basedOn w:val="Normal"/>
    <w:next w:val="Normal"/>
    <w:link w:val="Date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DateChar">
    <w:name w:val="Date Char"/>
    <w:basedOn w:val="DefaultParagraphFont"/>
    <w:link w:val="Date"/>
    <w:rsid w:val="00883FCC"/>
    <w:rPr>
      <w:rFonts w:ascii="Times New Roman" w:eastAsia="Times New Roman" w:hAnsi="Times New Roman" w:cs="Times New Roman"/>
      <w:kern w:val="0"/>
      <w:sz w:val="24"/>
      <w:szCs w:val="24"/>
      <w:lang w:val="en-US"/>
      <w14:ligatures w14:val="none"/>
    </w:rPr>
  </w:style>
  <w:style w:type="paragraph" w:styleId="DocumentMap">
    <w:name w:val="Document Map"/>
    <w:basedOn w:val="Normal"/>
    <w:link w:val="DocumentMapChar"/>
    <w:rsid w:val="00883FCC"/>
    <w:pPr>
      <w:shd w:val="clear" w:color="auto" w:fill="000080"/>
      <w:spacing w:before="60" w:after="0" w:line="240" w:lineRule="auto"/>
    </w:pPr>
    <w:rPr>
      <w:rFonts w:ascii="Tahoma" w:eastAsia="Times New Roman" w:hAnsi="Tahoma" w:cs="Tahoma"/>
      <w:kern w:val="0"/>
      <w:sz w:val="24"/>
      <w:szCs w:val="24"/>
      <w:lang w:val="en-US"/>
      <w14:ligatures w14:val="none"/>
    </w:rPr>
  </w:style>
  <w:style w:type="character" w:customStyle="1" w:styleId="DocumentMapChar">
    <w:name w:val="Document Map Char"/>
    <w:basedOn w:val="DefaultParagraphFont"/>
    <w:link w:val="DocumentMap"/>
    <w:rsid w:val="00883FCC"/>
    <w:rPr>
      <w:rFonts w:ascii="Tahoma" w:eastAsia="Times New Roman" w:hAnsi="Tahoma" w:cs="Tahoma"/>
      <w:kern w:val="0"/>
      <w:sz w:val="24"/>
      <w:szCs w:val="24"/>
      <w:shd w:val="clear" w:color="auto" w:fill="000080"/>
      <w:lang w:val="en-US"/>
      <w14:ligatures w14:val="none"/>
    </w:rPr>
  </w:style>
  <w:style w:type="paragraph" w:styleId="E-mailSignature">
    <w:name w:val="E-mail Signature"/>
    <w:basedOn w:val="Normal"/>
    <w:link w:val="E-mailSignature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E-mailSignatureChar">
    <w:name w:val="E-mail Signature Char"/>
    <w:basedOn w:val="DefaultParagraphFont"/>
    <w:link w:val="E-mailSignature"/>
    <w:rsid w:val="00883FCC"/>
    <w:rPr>
      <w:rFonts w:ascii="Times New Roman" w:eastAsia="Times New Roman" w:hAnsi="Times New Roman" w:cs="Times New Roman"/>
      <w:kern w:val="0"/>
      <w:sz w:val="24"/>
      <w:szCs w:val="24"/>
      <w:lang w:val="en-US"/>
      <w14:ligatures w14:val="none"/>
    </w:rPr>
  </w:style>
  <w:style w:type="character" w:styleId="Emphasis">
    <w:name w:val="Emphasis"/>
    <w:qFormat/>
    <w:rsid w:val="00883FCC"/>
    <w:rPr>
      <w:i/>
      <w:iCs/>
    </w:rPr>
  </w:style>
  <w:style w:type="paragraph" w:styleId="EnvelopeAddress">
    <w:name w:val="envelope address"/>
    <w:basedOn w:val="Normal"/>
    <w:rsid w:val="00883FCC"/>
    <w:pPr>
      <w:framePr w:w="7920" w:h="1980" w:hRule="exact" w:hSpace="180" w:wrap="auto" w:hAnchor="page" w:xAlign="center" w:yAlign="bottom"/>
      <w:spacing w:before="60" w:after="0" w:line="240" w:lineRule="auto"/>
      <w:ind w:left="2880"/>
    </w:pPr>
    <w:rPr>
      <w:rFonts w:ascii="Arial" w:eastAsia="Times New Roman" w:hAnsi="Arial" w:cs="Arial"/>
      <w:kern w:val="0"/>
      <w:sz w:val="24"/>
      <w:szCs w:val="24"/>
      <w:lang w:val="en-US"/>
      <w14:ligatures w14:val="none"/>
    </w:rPr>
  </w:style>
  <w:style w:type="paragraph" w:styleId="EnvelopeReturn">
    <w:name w:val="envelope return"/>
    <w:basedOn w:val="Normal"/>
    <w:rsid w:val="00883FCC"/>
    <w:pPr>
      <w:spacing w:before="60" w:after="0" w:line="240" w:lineRule="auto"/>
    </w:pPr>
    <w:rPr>
      <w:rFonts w:ascii="Arial" w:eastAsia="Times New Roman" w:hAnsi="Arial" w:cs="Arial"/>
      <w:kern w:val="0"/>
      <w:sz w:val="20"/>
      <w:szCs w:val="20"/>
      <w:lang w:val="en-US"/>
      <w14:ligatures w14:val="none"/>
    </w:rPr>
  </w:style>
  <w:style w:type="character" w:styleId="FollowedHyperlink">
    <w:name w:val="FollowedHyperlink"/>
    <w:semiHidden/>
    <w:rsid w:val="00883FCC"/>
    <w:rPr>
      <w:color w:val="800080"/>
      <w:u w:val="single"/>
    </w:rPr>
  </w:style>
  <w:style w:type="character" w:styleId="FootnoteReference">
    <w:name w:val="footnote reference"/>
    <w:semiHidden/>
    <w:rsid w:val="00883FCC"/>
    <w:rPr>
      <w:vertAlign w:val="superscript"/>
    </w:rPr>
  </w:style>
  <w:style w:type="paragraph" w:styleId="FootnoteText">
    <w:name w:val="footnote text"/>
    <w:basedOn w:val="Normal"/>
    <w:link w:val="FootnoteTextChar"/>
    <w:semiHidden/>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883FCC"/>
    <w:rPr>
      <w:rFonts w:ascii="Times New Roman" w:eastAsia="Times New Roman" w:hAnsi="Times New Roman" w:cs="Times New Roman"/>
      <w:kern w:val="0"/>
      <w:sz w:val="20"/>
      <w:szCs w:val="20"/>
      <w:lang w:val="en-US"/>
      <w14:ligatures w14:val="none"/>
    </w:rPr>
  </w:style>
  <w:style w:type="character" w:styleId="HTMLAcronym">
    <w:name w:val="HTML Acronym"/>
    <w:basedOn w:val="DefaultParagraphFont"/>
    <w:semiHidden/>
    <w:rsid w:val="00883FCC"/>
  </w:style>
  <w:style w:type="paragraph" w:styleId="HTMLAddress">
    <w:name w:val="HTML Address"/>
    <w:basedOn w:val="Normal"/>
    <w:link w:val="HTMLAddressChar"/>
    <w:rsid w:val="00883FCC"/>
    <w:pPr>
      <w:spacing w:before="60" w:after="0" w:line="240" w:lineRule="auto"/>
    </w:pPr>
    <w:rPr>
      <w:rFonts w:ascii="Times New Roman" w:eastAsia="Times New Roman" w:hAnsi="Times New Roman" w:cs="Times New Roman"/>
      <w:i/>
      <w:iCs/>
      <w:kern w:val="0"/>
      <w:sz w:val="24"/>
      <w:szCs w:val="24"/>
      <w:lang w:val="en-US"/>
      <w14:ligatures w14:val="none"/>
    </w:rPr>
  </w:style>
  <w:style w:type="character" w:customStyle="1" w:styleId="HTMLAddressChar">
    <w:name w:val="HTML Address Char"/>
    <w:basedOn w:val="DefaultParagraphFont"/>
    <w:link w:val="HTMLAddress"/>
    <w:rsid w:val="00883FCC"/>
    <w:rPr>
      <w:rFonts w:ascii="Times New Roman" w:eastAsia="Times New Roman" w:hAnsi="Times New Roman" w:cs="Times New Roman"/>
      <w:i/>
      <w:iCs/>
      <w:kern w:val="0"/>
      <w:sz w:val="24"/>
      <w:szCs w:val="24"/>
      <w:lang w:val="en-US"/>
      <w14:ligatures w14:val="none"/>
    </w:rPr>
  </w:style>
  <w:style w:type="character" w:styleId="HTMLCite">
    <w:name w:val="HTML Cite"/>
    <w:semiHidden/>
    <w:rsid w:val="00883FCC"/>
    <w:rPr>
      <w:i/>
      <w:iCs/>
    </w:rPr>
  </w:style>
  <w:style w:type="character" w:styleId="HTMLCode">
    <w:name w:val="HTML Code"/>
    <w:uiPriority w:val="99"/>
    <w:semiHidden/>
    <w:rsid w:val="00883FCC"/>
    <w:rPr>
      <w:rFonts w:ascii="Courier New" w:hAnsi="Courier New" w:cs="Courier New"/>
      <w:sz w:val="20"/>
      <w:szCs w:val="20"/>
    </w:rPr>
  </w:style>
  <w:style w:type="character" w:styleId="HTMLDefinition">
    <w:name w:val="HTML Definition"/>
    <w:semiHidden/>
    <w:rsid w:val="00883FCC"/>
    <w:rPr>
      <w:i/>
      <w:iCs/>
    </w:rPr>
  </w:style>
  <w:style w:type="character" w:styleId="HTMLKeyboard">
    <w:name w:val="HTML Keyboard"/>
    <w:semiHidden/>
    <w:rsid w:val="00883FCC"/>
    <w:rPr>
      <w:rFonts w:ascii="Courier New" w:hAnsi="Courier New" w:cs="Courier New"/>
      <w:sz w:val="20"/>
      <w:szCs w:val="20"/>
    </w:rPr>
  </w:style>
  <w:style w:type="paragraph" w:styleId="HTMLPreformatted">
    <w:name w:val="HTML Preformatted"/>
    <w:basedOn w:val="Normal"/>
    <w:link w:val="HTMLPreformattedChar"/>
    <w:rsid w:val="00883FCC"/>
    <w:pPr>
      <w:spacing w:before="60"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rsid w:val="00883FCC"/>
    <w:rPr>
      <w:rFonts w:ascii="Courier New" w:eastAsia="Times New Roman" w:hAnsi="Courier New" w:cs="Courier New"/>
      <w:kern w:val="0"/>
      <w:sz w:val="20"/>
      <w:szCs w:val="20"/>
      <w:lang w:val="en-US"/>
      <w14:ligatures w14:val="none"/>
    </w:rPr>
  </w:style>
  <w:style w:type="character" w:styleId="HTMLSample">
    <w:name w:val="HTML Sample"/>
    <w:semiHidden/>
    <w:rsid w:val="00883FCC"/>
    <w:rPr>
      <w:rFonts w:ascii="Courier New" w:hAnsi="Courier New" w:cs="Courier New"/>
    </w:rPr>
  </w:style>
  <w:style w:type="character" w:styleId="HTMLTypewriter">
    <w:name w:val="HTML Typewriter"/>
    <w:semiHidden/>
    <w:rsid w:val="00883FCC"/>
    <w:rPr>
      <w:rFonts w:ascii="Courier New" w:hAnsi="Courier New" w:cs="Courier New"/>
      <w:sz w:val="20"/>
      <w:szCs w:val="20"/>
    </w:rPr>
  </w:style>
  <w:style w:type="character" w:styleId="HTMLVariable">
    <w:name w:val="HTML Variable"/>
    <w:semiHidden/>
    <w:rsid w:val="00883FCC"/>
    <w:rPr>
      <w:i/>
      <w:iCs/>
    </w:rPr>
  </w:style>
  <w:style w:type="paragraph" w:styleId="Index1">
    <w:name w:val="index 1"/>
    <w:basedOn w:val="Normal"/>
    <w:next w:val="Normal"/>
    <w:semiHidden/>
    <w:rsid w:val="00883FCC"/>
    <w:pPr>
      <w:spacing w:before="60" w:after="0" w:line="240" w:lineRule="auto"/>
      <w:ind w:left="240" w:hanging="240"/>
    </w:pPr>
    <w:rPr>
      <w:rFonts w:ascii="Times New Roman" w:eastAsia="Times New Roman" w:hAnsi="Times New Roman" w:cs="Times New Roman"/>
      <w:kern w:val="0"/>
      <w:sz w:val="24"/>
      <w:szCs w:val="24"/>
      <w:lang w:val="en-US"/>
      <w14:ligatures w14:val="none"/>
    </w:rPr>
  </w:style>
  <w:style w:type="paragraph" w:styleId="Index2">
    <w:name w:val="index 2"/>
    <w:basedOn w:val="Normal"/>
    <w:next w:val="Normal"/>
    <w:semiHidden/>
    <w:rsid w:val="00883FCC"/>
    <w:pPr>
      <w:spacing w:before="60" w:after="0" w:line="240" w:lineRule="auto"/>
      <w:ind w:left="480" w:hanging="240"/>
    </w:pPr>
    <w:rPr>
      <w:rFonts w:ascii="Times New Roman" w:eastAsia="Times New Roman" w:hAnsi="Times New Roman" w:cs="Times New Roman"/>
      <w:kern w:val="0"/>
      <w:sz w:val="24"/>
      <w:szCs w:val="24"/>
      <w:lang w:val="en-US"/>
      <w14:ligatures w14:val="none"/>
    </w:rPr>
  </w:style>
  <w:style w:type="paragraph" w:styleId="Index3">
    <w:name w:val="index 3"/>
    <w:basedOn w:val="Normal"/>
    <w:next w:val="Normal"/>
    <w:semiHidden/>
    <w:rsid w:val="00883FCC"/>
    <w:pPr>
      <w:spacing w:before="60" w:after="0" w:line="240" w:lineRule="auto"/>
      <w:ind w:left="720" w:hanging="240"/>
    </w:pPr>
    <w:rPr>
      <w:rFonts w:ascii="Times New Roman" w:eastAsia="Times New Roman" w:hAnsi="Times New Roman" w:cs="Times New Roman"/>
      <w:kern w:val="0"/>
      <w:sz w:val="24"/>
      <w:szCs w:val="24"/>
      <w:lang w:val="en-US"/>
      <w14:ligatures w14:val="none"/>
    </w:rPr>
  </w:style>
  <w:style w:type="paragraph" w:styleId="Index4">
    <w:name w:val="index 4"/>
    <w:basedOn w:val="Normal"/>
    <w:next w:val="Normal"/>
    <w:semiHidden/>
    <w:rsid w:val="00883FCC"/>
    <w:pPr>
      <w:spacing w:before="60" w:after="0" w:line="240" w:lineRule="auto"/>
      <w:ind w:left="960" w:hanging="240"/>
    </w:pPr>
    <w:rPr>
      <w:rFonts w:ascii="Times New Roman" w:eastAsia="Times New Roman" w:hAnsi="Times New Roman" w:cs="Times New Roman"/>
      <w:kern w:val="0"/>
      <w:sz w:val="24"/>
      <w:szCs w:val="24"/>
      <w:lang w:val="en-US"/>
      <w14:ligatures w14:val="none"/>
    </w:rPr>
  </w:style>
  <w:style w:type="paragraph" w:styleId="Index5">
    <w:name w:val="index 5"/>
    <w:basedOn w:val="Normal"/>
    <w:next w:val="Normal"/>
    <w:semiHidden/>
    <w:rsid w:val="00883FCC"/>
    <w:pPr>
      <w:spacing w:before="60" w:after="0" w:line="240" w:lineRule="auto"/>
      <w:ind w:left="1200" w:hanging="240"/>
    </w:pPr>
    <w:rPr>
      <w:rFonts w:ascii="Times New Roman" w:eastAsia="Times New Roman" w:hAnsi="Times New Roman" w:cs="Times New Roman"/>
      <w:kern w:val="0"/>
      <w:sz w:val="24"/>
      <w:szCs w:val="24"/>
      <w:lang w:val="en-US"/>
      <w14:ligatures w14:val="none"/>
    </w:rPr>
  </w:style>
  <w:style w:type="paragraph" w:styleId="Index6">
    <w:name w:val="index 6"/>
    <w:basedOn w:val="Normal"/>
    <w:next w:val="Normal"/>
    <w:semiHidden/>
    <w:rsid w:val="00883FCC"/>
    <w:pPr>
      <w:spacing w:before="60" w:after="0" w:line="240" w:lineRule="auto"/>
      <w:ind w:left="1440" w:hanging="240"/>
    </w:pPr>
    <w:rPr>
      <w:rFonts w:ascii="Times New Roman" w:eastAsia="Times New Roman" w:hAnsi="Times New Roman" w:cs="Times New Roman"/>
      <w:kern w:val="0"/>
      <w:sz w:val="24"/>
      <w:szCs w:val="24"/>
      <w:lang w:val="en-US"/>
      <w14:ligatures w14:val="none"/>
    </w:rPr>
  </w:style>
  <w:style w:type="paragraph" w:styleId="Index7">
    <w:name w:val="index 7"/>
    <w:basedOn w:val="Normal"/>
    <w:next w:val="Normal"/>
    <w:semiHidden/>
    <w:rsid w:val="00883FCC"/>
    <w:pPr>
      <w:spacing w:before="60" w:after="0" w:line="240" w:lineRule="auto"/>
      <w:ind w:left="1680" w:hanging="240"/>
    </w:pPr>
    <w:rPr>
      <w:rFonts w:ascii="Times New Roman" w:eastAsia="Times New Roman" w:hAnsi="Times New Roman" w:cs="Times New Roman"/>
      <w:kern w:val="0"/>
      <w:sz w:val="24"/>
      <w:szCs w:val="24"/>
      <w:lang w:val="en-US"/>
      <w14:ligatures w14:val="none"/>
    </w:rPr>
  </w:style>
  <w:style w:type="paragraph" w:styleId="Index8">
    <w:name w:val="index 8"/>
    <w:basedOn w:val="Normal"/>
    <w:next w:val="Normal"/>
    <w:semiHidden/>
    <w:rsid w:val="00883FCC"/>
    <w:pPr>
      <w:spacing w:before="60" w:after="0" w:line="240" w:lineRule="auto"/>
      <w:ind w:left="1920" w:hanging="240"/>
    </w:pPr>
    <w:rPr>
      <w:rFonts w:ascii="Times New Roman" w:eastAsia="Times New Roman" w:hAnsi="Times New Roman" w:cs="Times New Roman"/>
      <w:kern w:val="0"/>
      <w:sz w:val="24"/>
      <w:szCs w:val="24"/>
      <w:lang w:val="en-US"/>
      <w14:ligatures w14:val="none"/>
    </w:rPr>
  </w:style>
  <w:style w:type="paragraph" w:styleId="Index9">
    <w:name w:val="index 9"/>
    <w:basedOn w:val="Normal"/>
    <w:next w:val="Normal"/>
    <w:semiHidden/>
    <w:rsid w:val="00883FCC"/>
    <w:pPr>
      <w:spacing w:before="60" w:after="0" w:line="240" w:lineRule="auto"/>
      <w:ind w:left="2160" w:hanging="240"/>
    </w:pPr>
    <w:rPr>
      <w:rFonts w:ascii="Times New Roman" w:eastAsia="Times New Roman" w:hAnsi="Times New Roman" w:cs="Times New Roman"/>
      <w:kern w:val="0"/>
      <w:sz w:val="24"/>
      <w:szCs w:val="24"/>
      <w:lang w:val="en-US"/>
      <w14:ligatures w14:val="none"/>
    </w:rPr>
  </w:style>
  <w:style w:type="paragraph" w:styleId="IndexHeading">
    <w:name w:val="index heading"/>
    <w:basedOn w:val="Normal"/>
    <w:next w:val="Index1"/>
    <w:semiHidden/>
    <w:rsid w:val="00883FCC"/>
    <w:pPr>
      <w:spacing w:before="60" w:after="0" w:line="240" w:lineRule="auto"/>
    </w:pPr>
    <w:rPr>
      <w:rFonts w:ascii="Arial" w:eastAsia="Times New Roman" w:hAnsi="Arial" w:cs="Arial"/>
      <w:b/>
      <w:bCs/>
      <w:kern w:val="0"/>
      <w:sz w:val="24"/>
      <w:szCs w:val="24"/>
      <w:lang w:val="en-US"/>
      <w14:ligatures w14:val="none"/>
    </w:rPr>
  </w:style>
  <w:style w:type="character" w:styleId="LineNumber">
    <w:name w:val="line number"/>
    <w:basedOn w:val="DefaultParagraphFont"/>
    <w:semiHidden/>
    <w:rsid w:val="00883FCC"/>
  </w:style>
  <w:style w:type="paragraph" w:styleId="List">
    <w:name w:val="List"/>
    <w:basedOn w:val="Normal"/>
    <w:semiHidden/>
    <w:rsid w:val="00883FCC"/>
    <w:pPr>
      <w:spacing w:before="60" w:after="0" w:line="240" w:lineRule="auto"/>
      <w:ind w:left="360" w:hanging="360"/>
    </w:pPr>
    <w:rPr>
      <w:rFonts w:ascii="Times New Roman" w:eastAsia="Times New Roman" w:hAnsi="Times New Roman" w:cs="Times New Roman"/>
      <w:kern w:val="0"/>
      <w:sz w:val="24"/>
      <w:szCs w:val="24"/>
      <w:lang w:val="en-US"/>
      <w14:ligatures w14:val="none"/>
    </w:rPr>
  </w:style>
  <w:style w:type="paragraph" w:styleId="List2">
    <w:name w:val="List 2"/>
    <w:basedOn w:val="Normal"/>
    <w:semiHidden/>
    <w:rsid w:val="00883FCC"/>
    <w:pPr>
      <w:spacing w:before="60"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3">
    <w:name w:val="List 3"/>
    <w:basedOn w:val="Normal"/>
    <w:semiHidden/>
    <w:rsid w:val="00883FCC"/>
    <w:pPr>
      <w:spacing w:before="60"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List4">
    <w:name w:val="List 4"/>
    <w:basedOn w:val="Normal"/>
    <w:semiHidden/>
    <w:rsid w:val="00883FCC"/>
    <w:pPr>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5">
    <w:name w:val="List 5"/>
    <w:basedOn w:val="Normal"/>
    <w:semiHidden/>
    <w:rsid w:val="00883FCC"/>
    <w:pPr>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ListBullet2">
    <w:name w:val="List Bullet 2"/>
    <w:basedOn w:val="Normal"/>
    <w:rsid w:val="00883FCC"/>
    <w:pPr>
      <w:numPr>
        <w:numId w:val="11"/>
      </w:numPr>
      <w:tabs>
        <w:tab w:val="clear" w:pos="72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Bullet3">
    <w:name w:val="List Bullet 3"/>
    <w:basedOn w:val="Normal"/>
    <w:rsid w:val="00883FCC"/>
    <w:pPr>
      <w:numPr>
        <w:numId w:val="12"/>
      </w:numPr>
      <w:tabs>
        <w:tab w:val="clear" w:pos="108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Bullet4">
    <w:name w:val="List Bullet 4"/>
    <w:basedOn w:val="Normal"/>
    <w:semiHidden/>
    <w:rsid w:val="00883FCC"/>
    <w:pPr>
      <w:tabs>
        <w:tab w:val="num" w:pos="1440"/>
      </w:tabs>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Bullet5">
    <w:name w:val="List Bullet 5"/>
    <w:basedOn w:val="Normal"/>
    <w:semiHidden/>
    <w:rsid w:val="00883FCC"/>
    <w:pPr>
      <w:tabs>
        <w:tab w:val="num" w:pos="1800"/>
      </w:tabs>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ListContinue">
    <w:name w:val="List Continue"/>
    <w:basedOn w:val="Normal"/>
    <w:semiHidden/>
    <w:rsid w:val="00883FCC"/>
    <w:pPr>
      <w:spacing w:before="60" w:after="120" w:line="240" w:lineRule="auto"/>
      <w:ind w:left="360"/>
    </w:pPr>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semiHidden/>
    <w:rsid w:val="00883FCC"/>
    <w:pPr>
      <w:spacing w:before="60" w:after="120" w:line="240" w:lineRule="auto"/>
      <w:ind w:left="720"/>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semiHidden/>
    <w:rsid w:val="00883FCC"/>
    <w:pPr>
      <w:spacing w:before="60" w:after="120" w:line="240" w:lineRule="auto"/>
      <w:ind w:left="1080"/>
    </w:pPr>
    <w:rPr>
      <w:rFonts w:ascii="Times New Roman" w:eastAsia="Times New Roman" w:hAnsi="Times New Roman" w:cs="Times New Roman"/>
      <w:kern w:val="0"/>
      <w:sz w:val="24"/>
      <w:szCs w:val="24"/>
      <w:lang w:val="en-US"/>
      <w14:ligatures w14:val="none"/>
    </w:rPr>
  </w:style>
  <w:style w:type="paragraph" w:styleId="ListContinue4">
    <w:name w:val="List Continue 4"/>
    <w:basedOn w:val="Normal"/>
    <w:semiHidden/>
    <w:rsid w:val="00883FCC"/>
    <w:pPr>
      <w:spacing w:before="60" w:after="120" w:line="240" w:lineRule="auto"/>
      <w:ind w:left="1440"/>
    </w:pPr>
    <w:rPr>
      <w:rFonts w:ascii="Times New Roman" w:eastAsia="Times New Roman" w:hAnsi="Times New Roman" w:cs="Times New Roman"/>
      <w:kern w:val="0"/>
      <w:sz w:val="24"/>
      <w:szCs w:val="24"/>
      <w:lang w:val="en-US"/>
      <w14:ligatures w14:val="none"/>
    </w:rPr>
  </w:style>
  <w:style w:type="paragraph" w:styleId="ListContinue5">
    <w:name w:val="List Continue 5"/>
    <w:basedOn w:val="Normal"/>
    <w:semiHidden/>
    <w:rsid w:val="00883FCC"/>
    <w:pPr>
      <w:spacing w:before="60" w:after="120" w:line="240" w:lineRule="auto"/>
      <w:ind w:left="1800"/>
    </w:pPr>
    <w:rPr>
      <w:rFonts w:ascii="Times New Roman" w:eastAsia="Times New Roman" w:hAnsi="Times New Roman" w:cs="Times New Roman"/>
      <w:kern w:val="0"/>
      <w:sz w:val="24"/>
      <w:szCs w:val="24"/>
      <w:lang w:val="en-US"/>
      <w14:ligatures w14:val="none"/>
    </w:rPr>
  </w:style>
  <w:style w:type="paragraph" w:styleId="ListNumber2">
    <w:name w:val="List Number 2"/>
    <w:basedOn w:val="Normal"/>
    <w:rsid w:val="00883FCC"/>
    <w:pPr>
      <w:numPr>
        <w:numId w:val="18"/>
      </w:numPr>
      <w:tabs>
        <w:tab w:val="clear" w:pos="72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Number3">
    <w:name w:val="List Number 3"/>
    <w:basedOn w:val="Normal"/>
    <w:rsid w:val="00883FCC"/>
    <w:pPr>
      <w:numPr>
        <w:numId w:val="19"/>
      </w:numPr>
      <w:tabs>
        <w:tab w:val="clear" w:pos="108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Number4">
    <w:name w:val="List Number 4"/>
    <w:basedOn w:val="Normal"/>
    <w:semiHidden/>
    <w:rsid w:val="00883FCC"/>
    <w:pPr>
      <w:tabs>
        <w:tab w:val="num" w:pos="1440"/>
      </w:tabs>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Number5">
    <w:name w:val="List Number 5"/>
    <w:basedOn w:val="Normal"/>
    <w:semiHidden/>
    <w:rsid w:val="00883FCC"/>
    <w:pPr>
      <w:tabs>
        <w:tab w:val="num" w:pos="1800"/>
      </w:tabs>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MacroText">
    <w:name w:val="macro"/>
    <w:link w:val="MacroTextChar"/>
    <w:rsid w:val="00883FCC"/>
    <w:pPr>
      <w:tabs>
        <w:tab w:val="left" w:pos="480"/>
        <w:tab w:val="left" w:pos="960"/>
        <w:tab w:val="left" w:pos="1440"/>
        <w:tab w:val="left" w:pos="1920"/>
        <w:tab w:val="left" w:pos="2400"/>
        <w:tab w:val="left" w:pos="2880"/>
        <w:tab w:val="left" w:pos="3360"/>
        <w:tab w:val="left" w:pos="3840"/>
        <w:tab w:val="left" w:pos="4320"/>
      </w:tabs>
      <w:spacing w:before="60" w:after="0" w:line="240" w:lineRule="auto"/>
    </w:pPr>
    <w:rPr>
      <w:rFonts w:ascii="Courier New" w:eastAsia="Times New Roman" w:hAnsi="Courier New" w:cs="Courier New"/>
      <w:kern w:val="0"/>
      <w:sz w:val="20"/>
      <w:szCs w:val="20"/>
      <w:lang w:val="en-US"/>
      <w14:ligatures w14:val="none"/>
    </w:rPr>
  </w:style>
  <w:style w:type="character" w:customStyle="1" w:styleId="MacroTextChar">
    <w:name w:val="Macro Text Char"/>
    <w:basedOn w:val="DefaultParagraphFont"/>
    <w:link w:val="MacroText"/>
    <w:rsid w:val="00883FCC"/>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
    <w:rsid w:val="00883FCC"/>
    <w:pPr>
      <w:pBdr>
        <w:top w:val="single" w:sz="6" w:space="1" w:color="auto"/>
        <w:left w:val="single" w:sz="6" w:space="1" w:color="auto"/>
        <w:bottom w:val="single" w:sz="6" w:space="1" w:color="auto"/>
        <w:right w:val="single" w:sz="6" w:space="1" w:color="auto"/>
      </w:pBdr>
      <w:shd w:val="pct20" w:color="auto" w:fill="auto"/>
      <w:spacing w:before="60" w:after="0" w:line="240" w:lineRule="auto"/>
      <w:ind w:left="1080" w:hanging="1080"/>
    </w:pPr>
    <w:rPr>
      <w:rFonts w:ascii="Arial" w:eastAsia="Times New Roman" w:hAnsi="Arial" w:cs="Arial"/>
      <w:kern w:val="0"/>
      <w:sz w:val="24"/>
      <w:szCs w:val="24"/>
      <w:lang w:val="en-US"/>
      <w14:ligatures w14:val="none"/>
    </w:rPr>
  </w:style>
  <w:style w:type="character" w:customStyle="1" w:styleId="MessageHeaderChar">
    <w:name w:val="Message Header Char"/>
    <w:basedOn w:val="DefaultParagraphFont"/>
    <w:link w:val="MessageHeader"/>
    <w:rsid w:val="00883FCC"/>
    <w:rPr>
      <w:rFonts w:ascii="Arial" w:eastAsia="Times New Roman" w:hAnsi="Arial" w:cs="Arial"/>
      <w:kern w:val="0"/>
      <w:sz w:val="24"/>
      <w:szCs w:val="24"/>
      <w:shd w:val="pct20" w:color="auto" w:fill="auto"/>
      <w:lang w:val="en-US"/>
      <w14:ligatures w14:val="none"/>
    </w:rPr>
  </w:style>
  <w:style w:type="paragraph" w:styleId="NormalWeb">
    <w:name w:val="Normal (Web)"/>
    <w:basedOn w:val="Normal"/>
    <w:uiPriority w:val="99"/>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paragraph" w:styleId="NormalIndent">
    <w:name w:val="Normal Indent"/>
    <w:basedOn w:val="Normal"/>
    <w:rsid w:val="00883FCC"/>
    <w:pPr>
      <w:spacing w:before="60" w:after="0" w:line="240" w:lineRule="auto"/>
      <w:ind w:left="720"/>
    </w:pPr>
    <w:rPr>
      <w:rFonts w:ascii="Times New Roman" w:eastAsia="Times New Roman" w:hAnsi="Times New Roman" w:cs="Times New Roman"/>
      <w:kern w:val="0"/>
      <w:sz w:val="24"/>
      <w:szCs w:val="24"/>
      <w:lang w:val="en-US"/>
      <w14:ligatures w14:val="none"/>
    </w:rPr>
  </w:style>
  <w:style w:type="paragraph" w:styleId="NoteHeading">
    <w:name w:val="Note Heading"/>
    <w:basedOn w:val="Normal"/>
    <w:next w:val="Normal"/>
    <w:link w:val="NoteHeadingChar"/>
    <w:semiHidden/>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NoteHeadingChar">
    <w:name w:val="Note Heading Char"/>
    <w:basedOn w:val="DefaultParagraphFont"/>
    <w:link w:val="NoteHeading"/>
    <w:semiHidden/>
    <w:rsid w:val="00883FCC"/>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883FCC"/>
    <w:pPr>
      <w:spacing w:before="60" w:after="0" w:line="240" w:lineRule="auto"/>
    </w:pPr>
    <w:rPr>
      <w:rFonts w:ascii="Courier New" w:eastAsia="Times New Roman" w:hAnsi="Courier New" w:cs="Courier New"/>
      <w:kern w:val="0"/>
      <w:sz w:val="20"/>
      <w:szCs w:val="20"/>
      <w:lang w:val="en-US"/>
      <w14:ligatures w14:val="none"/>
    </w:rPr>
  </w:style>
  <w:style w:type="character" w:customStyle="1" w:styleId="PlainTextChar">
    <w:name w:val="Plain Text Char"/>
    <w:basedOn w:val="DefaultParagraphFont"/>
    <w:link w:val="PlainText"/>
    <w:rsid w:val="00883FCC"/>
    <w:rPr>
      <w:rFonts w:ascii="Courier New" w:eastAsia="Times New Roman" w:hAnsi="Courier New" w:cs="Courier New"/>
      <w:kern w:val="0"/>
      <w:sz w:val="20"/>
      <w:szCs w:val="20"/>
      <w:lang w:val="en-US"/>
      <w14:ligatures w14:val="none"/>
    </w:rPr>
  </w:style>
  <w:style w:type="paragraph" w:styleId="Salutation">
    <w:name w:val="Salutation"/>
    <w:basedOn w:val="Normal"/>
    <w:next w:val="Normal"/>
    <w:link w:val="Salutation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SalutationChar">
    <w:name w:val="Salutation Char"/>
    <w:basedOn w:val="DefaultParagraphFont"/>
    <w:link w:val="Salutation"/>
    <w:rsid w:val="00883FCC"/>
    <w:rPr>
      <w:rFonts w:ascii="Times New Roman" w:eastAsia="Times New Roman" w:hAnsi="Times New Roman" w:cs="Times New Roman"/>
      <w:kern w:val="0"/>
      <w:sz w:val="24"/>
      <w:szCs w:val="24"/>
      <w:lang w:val="en-US"/>
      <w14:ligatures w14:val="none"/>
    </w:rPr>
  </w:style>
  <w:style w:type="paragraph" w:styleId="Signature">
    <w:name w:val="Signature"/>
    <w:basedOn w:val="Normal"/>
    <w:link w:val="SignatureChar"/>
    <w:rsid w:val="00883FCC"/>
    <w:pPr>
      <w:spacing w:before="60" w:after="0" w:line="240" w:lineRule="auto"/>
      <w:ind w:left="4320"/>
    </w:pPr>
    <w:rPr>
      <w:rFonts w:ascii="Times New Roman" w:eastAsia="Times New Roman" w:hAnsi="Times New Roman" w:cs="Times New Roman"/>
      <w:kern w:val="0"/>
      <w:sz w:val="24"/>
      <w:szCs w:val="24"/>
      <w:lang w:val="en-US"/>
      <w14:ligatures w14:val="none"/>
    </w:rPr>
  </w:style>
  <w:style w:type="character" w:customStyle="1" w:styleId="SignatureChar">
    <w:name w:val="Signature Char"/>
    <w:basedOn w:val="DefaultParagraphFont"/>
    <w:link w:val="Signature"/>
    <w:rsid w:val="00883FCC"/>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883FCC"/>
    <w:rPr>
      <w:b/>
      <w:bCs/>
    </w:rPr>
  </w:style>
  <w:style w:type="table" w:styleId="Table3Deffects1">
    <w:name w:val="Table 3D effects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83FCC"/>
    <w:pPr>
      <w:spacing w:before="60" w:after="0" w:line="240" w:lineRule="auto"/>
    </w:pPr>
    <w:rPr>
      <w:rFonts w:ascii="Times New Roman" w:eastAsia="Times New Roman"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83FCC"/>
    <w:pPr>
      <w:spacing w:before="60" w:after="0" w:line="240" w:lineRule="auto"/>
    </w:pPr>
    <w:rPr>
      <w:rFonts w:ascii="Times New Roman" w:eastAsia="Times New Roman"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83FCC"/>
    <w:pPr>
      <w:spacing w:before="60" w:after="0" w:line="240" w:lineRule="auto"/>
      <w:ind w:left="240" w:hanging="240"/>
    </w:pPr>
    <w:rPr>
      <w:rFonts w:ascii="Times New Roman" w:eastAsia="Times New Roman" w:hAnsi="Times New Roman" w:cs="Times New Roman"/>
      <w:kern w:val="0"/>
      <w:sz w:val="24"/>
      <w:szCs w:val="24"/>
      <w:lang w:val="en-US"/>
      <w14:ligatures w14:val="none"/>
    </w:rPr>
  </w:style>
  <w:style w:type="paragraph" w:styleId="TableofFigures">
    <w:name w:val="table of figures"/>
    <w:basedOn w:val="Normal"/>
    <w:next w:val="Normal"/>
    <w:uiPriority w:val="99"/>
    <w:rsid w:val="00883FCC"/>
    <w:pPr>
      <w:tabs>
        <w:tab w:val="left" w:pos="720"/>
        <w:tab w:val="right" w:leader="dot" w:pos="9000"/>
      </w:tabs>
      <w:spacing w:before="60" w:after="0" w:line="240" w:lineRule="auto"/>
      <w:ind w:left="720" w:right="360" w:hanging="360"/>
    </w:pPr>
    <w:rPr>
      <w:rFonts w:ascii="Times New Roman" w:eastAsia="Times New Roman" w:hAnsi="Times New Roman" w:cs="Times New Roman"/>
      <w:kern w:val="0"/>
      <w:sz w:val="24"/>
      <w:szCs w:val="24"/>
      <w:lang w:val="en-US"/>
      <w14:ligatures w14:val="none"/>
    </w:rPr>
  </w:style>
  <w:style w:type="table" w:styleId="TableProfessional">
    <w:name w:val="Table Professional"/>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83FCC"/>
    <w:pPr>
      <w:spacing w:before="120" w:after="0" w:line="240" w:lineRule="auto"/>
    </w:pPr>
    <w:rPr>
      <w:rFonts w:ascii="Arial" w:eastAsia="Times New Roman" w:hAnsi="Arial" w:cs="Arial"/>
      <w:b/>
      <w:bCs/>
      <w:kern w:val="0"/>
      <w:sz w:val="24"/>
      <w:szCs w:val="24"/>
      <w:lang w:val="en-US"/>
      <w14:ligatures w14:val="none"/>
    </w:rPr>
  </w:style>
  <w:style w:type="paragraph" w:customStyle="1" w:styleId="Heading1NoTOC">
    <w:name w:val="Heading 1 No TOC"/>
    <w:next w:val="Paragraph"/>
    <w:rsid w:val="00883FCC"/>
    <w:pPr>
      <w:keepNext/>
      <w:keepLines/>
      <w:spacing w:before="60" w:after="240" w:line="240" w:lineRule="auto"/>
    </w:pPr>
    <w:rPr>
      <w:rFonts w:ascii="Arial" w:eastAsia="Times New Roman" w:hAnsi="Arial" w:cs="Arial"/>
      <w:b/>
      <w:bCs/>
      <w:caps/>
      <w:kern w:val="32"/>
      <w:sz w:val="28"/>
      <w:szCs w:val="48"/>
      <w:lang w:val="en-US"/>
      <w14:ligatures w14:val="none"/>
    </w:rPr>
  </w:style>
  <w:style w:type="paragraph" w:customStyle="1" w:styleId="Heading2NoTOC">
    <w:name w:val="Heading 2 No TOC"/>
    <w:basedOn w:val="Heading2"/>
    <w:next w:val="Paragraph"/>
    <w:rsid w:val="00883FCC"/>
    <w:pPr>
      <w:tabs>
        <w:tab w:val="left" w:pos="720"/>
      </w:tabs>
      <w:spacing w:before="60" w:after="240" w:line="240" w:lineRule="auto"/>
      <w:outlineLvl w:val="9"/>
    </w:pPr>
    <w:rPr>
      <w:rFonts w:ascii="Arial" w:eastAsia="Times New Roman" w:hAnsi="Arial" w:cs="Arial"/>
      <w:b/>
      <w:bCs/>
      <w:iCs/>
      <w:color w:val="auto"/>
      <w:kern w:val="0"/>
      <w:sz w:val="26"/>
      <w:szCs w:val="26"/>
      <w:lang w:val="en-US"/>
      <w14:ligatures w14:val="none"/>
    </w:rPr>
  </w:style>
  <w:style w:type="paragraph" w:customStyle="1" w:styleId="TableTitle">
    <w:name w:val="Table Title"/>
    <w:next w:val="ParagraphSingle"/>
    <w:link w:val="TableTitleChar"/>
    <w:rsid w:val="00883FCC"/>
    <w:pPr>
      <w:keepNext/>
      <w:keepLines/>
      <w:spacing w:after="120" w:line="240" w:lineRule="auto"/>
    </w:pPr>
    <w:rPr>
      <w:rFonts w:ascii="Arial" w:eastAsia="Times New Roman" w:hAnsi="Arial" w:cs="Times New Roman"/>
      <w:b/>
      <w:color w:val="000000"/>
      <w:kern w:val="0"/>
      <w:sz w:val="24"/>
      <w:szCs w:val="24"/>
      <w:lang w:val="en-US"/>
      <w14:ligatures w14:val="none"/>
    </w:rPr>
  </w:style>
  <w:style w:type="paragraph" w:customStyle="1" w:styleId="Heading2Unnumbered">
    <w:name w:val="Heading 2 Unnumbered"/>
    <w:basedOn w:val="Heading2"/>
    <w:next w:val="Paragraph"/>
    <w:rsid w:val="00883FCC"/>
    <w:pPr>
      <w:tabs>
        <w:tab w:val="left" w:pos="720"/>
      </w:tabs>
      <w:spacing w:before="60" w:after="240" w:line="240" w:lineRule="auto"/>
    </w:pPr>
    <w:rPr>
      <w:rFonts w:ascii="Arial" w:eastAsia="Times New Roman" w:hAnsi="Arial" w:cs="Arial"/>
      <w:b/>
      <w:bCs/>
      <w:iCs/>
      <w:color w:val="auto"/>
      <w:kern w:val="0"/>
      <w:sz w:val="26"/>
      <w:szCs w:val="26"/>
      <w:lang w:val="en-US"/>
      <w14:ligatures w14:val="none"/>
    </w:rPr>
  </w:style>
  <w:style w:type="paragraph" w:customStyle="1" w:styleId="TableFootnoteSymbol">
    <w:name w:val="Table Footnote Symbol"/>
    <w:basedOn w:val="TableFootnote"/>
    <w:rsid w:val="00883FCC"/>
    <w:pPr>
      <w:numPr>
        <w:numId w:val="0"/>
      </w:numPr>
    </w:pPr>
    <w:rPr>
      <w:szCs w:val="48"/>
    </w:rPr>
  </w:style>
  <w:style w:type="paragraph" w:customStyle="1" w:styleId="TOCSection">
    <w:name w:val="TOC Section"/>
    <w:basedOn w:val="Heading1"/>
    <w:rsid w:val="00883FCC"/>
    <w:pPr>
      <w:tabs>
        <w:tab w:val="left" w:pos="480"/>
      </w:tabs>
      <w:spacing w:before="240" w:after="120" w:line="240" w:lineRule="auto"/>
      <w:outlineLvl w:val="9"/>
    </w:pPr>
    <w:rPr>
      <w:rFonts w:ascii="Arial" w:eastAsia="Times New Roman" w:hAnsi="Arial" w:cs="Arial"/>
      <w:b/>
      <w:bCs/>
      <w:caps/>
      <w:color w:val="auto"/>
      <w:kern w:val="32"/>
      <w:sz w:val="28"/>
      <w:szCs w:val="28"/>
      <w:lang w:val="en-US"/>
      <w14:ligatures w14:val="none"/>
    </w:rPr>
  </w:style>
  <w:style w:type="paragraph" w:customStyle="1" w:styleId="TableFootnoteLetter">
    <w:name w:val="Table Footnote Letter"/>
    <w:basedOn w:val="TableFootnote"/>
    <w:rsid w:val="00883FCC"/>
    <w:pPr>
      <w:numPr>
        <w:numId w:val="22"/>
      </w:numPr>
      <w:tabs>
        <w:tab w:val="clear" w:pos="360"/>
      </w:tabs>
      <w:ind w:left="0" w:firstLine="0"/>
    </w:pPr>
  </w:style>
  <w:style w:type="paragraph" w:customStyle="1" w:styleId="Paragraph">
    <w:name w:val="Paragraph"/>
    <w:link w:val="ParagraphChar"/>
    <w:rsid w:val="00883FCC"/>
    <w:pPr>
      <w:spacing w:before="60" w:after="240" w:line="240" w:lineRule="auto"/>
    </w:pPr>
    <w:rPr>
      <w:rFonts w:ascii="Times New Roman" w:eastAsia="Times New Roman" w:hAnsi="Times New Roman" w:cs="Times New Roman"/>
      <w:kern w:val="0"/>
      <w:sz w:val="24"/>
      <w:szCs w:val="24"/>
      <w:lang w:val="en-US"/>
      <w14:ligatures w14:val="none"/>
    </w:rPr>
  </w:style>
  <w:style w:type="character" w:customStyle="1" w:styleId="Citation">
    <w:name w:val="Citation"/>
    <w:rsid w:val="00883FCC"/>
    <w:rPr>
      <w:vertAlign w:val="superscript"/>
    </w:rPr>
  </w:style>
  <w:style w:type="paragraph" w:customStyle="1" w:styleId="TableEndofTextTitle">
    <w:name w:val="Table End of Text Title"/>
    <w:next w:val="TableHead"/>
    <w:rsid w:val="00883FCC"/>
    <w:pPr>
      <w:keepNext/>
      <w:keepLines/>
      <w:spacing w:after="0" w:line="240" w:lineRule="auto"/>
    </w:pPr>
    <w:rPr>
      <w:rFonts w:ascii="Arial" w:eastAsia="Times New Roman" w:hAnsi="Arial" w:cs="Times New Roman"/>
      <w:b/>
      <w:kern w:val="0"/>
      <w:sz w:val="24"/>
      <w:szCs w:val="24"/>
      <w:lang w:val="en-US"/>
      <w14:ligatures w14:val="none"/>
    </w:rPr>
  </w:style>
  <w:style w:type="paragraph" w:customStyle="1" w:styleId="TableTitleContinued">
    <w:name w:val="Table Title Continued"/>
    <w:basedOn w:val="Normal"/>
    <w:next w:val="ParagraphSingle"/>
    <w:rsid w:val="00883FCC"/>
    <w:pPr>
      <w:keepNext/>
      <w:keepLines/>
      <w:spacing w:after="120" w:line="240" w:lineRule="auto"/>
    </w:pPr>
    <w:rPr>
      <w:rFonts w:ascii="Arial" w:eastAsia="Times New Roman" w:hAnsi="Arial" w:cs="Times New Roman"/>
      <w:b/>
      <w:kern w:val="0"/>
      <w:sz w:val="24"/>
      <w:szCs w:val="24"/>
      <w:lang w:val="en-US"/>
      <w14:ligatures w14:val="none"/>
    </w:rPr>
  </w:style>
  <w:style w:type="paragraph" w:customStyle="1" w:styleId="FigureEndofTextTitle">
    <w:name w:val="Figure End of Text Title"/>
    <w:next w:val="Figure"/>
    <w:rsid w:val="00883FCC"/>
    <w:pPr>
      <w:keepNext/>
      <w:keepLines/>
      <w:spacing w:after="0" w:line="240" w:lineRule="auto"/>
    </w:pPr>
    <w:rPr>
      <w:rFonts w:ascii="Arial" w:eastAsia="Times New Roman" w:hAnsi="Arial" w:cs="Arial"/>
      <w:b/>
      <w:bCs/>
      <w:iCs/>
      <w:kern w:val="0"/>
      <w:sz w:val="24"/>
      <w:szCs w:val="48"/>
      <w:lang w:val="en-US"/>
      <w14:ligatures w14:val="none"/>
    </w:rPr>
  </w:style>
  <w:style w:type="paragraph" w:customStyle="1" w:styleId="ListLetter2">
    <w:name w:val="List Letter 2"/>
    <w:rsid w:val="00883FCC"/>
    <w:pPr>
      <w:numPr>
        <w:numId w:val="15"/>
      </w:numPr>
      <w:tabs>
        <w:tab w:val="clear" w:pos="720"/>
      </w:tabs>
      <w:spacing w:before="60" w:after="0" w:line="240" w:lineRule="auto"/>
      <w:ind w:left="0" w:firstLine="0"/>
    </w:pPr>
    <w:rPr>
      <w:rFonts w:ascii="Times New Roman" w:eastAsia="Times New Roman" w:hAnsi="Times New Roman" w:cs="Arial"/>
      <w:bCs/>
      <w:iCs/>
      <w:kern w:val="0"/>
      <w:sz w:val="24"/>
      <w:szCs w:val="24"/>
      <w:lang w:val="en-US"/>
      <w14:ligatures w14:val="none"/>
    </w:rPr>
  </w:style>
  <w:style w:type="paragraph" w:customStyle="1" w:styleId="ListLetter3">
    <w:name w:val="List Letter 3"/>
    <w:rsid w:val="00883FCC"/>
    <w:pPr>
      <w:numPr>
        <w:numId w:val="16"/>
      </w:numPr>
      <w:tabs>
        <w:tab w:val="clear" w:pos="1080"/>
      </w:tabs>
      <w:spacing w:before="60" w:after="0" w:line="240" w:lineRule="auto"/>
      <w:ind w:left="0" w:firstLine="0"/>
    </w:pPr>
    <w:rPr>
      <w:rFonts w:ascii="Times New Roman" w:eastAsia="Times New Roman" w:hAnsi="Times New Roman" w:cs="Arial"/>
      <w:bCs/>
      <w:iCs/>
      <w:kern w:val="0"/>
      <w:sz w:val="24"/>
      <w:szCs w:val="48"/>
      <w:lang w:val="en-US"/>
      <w14:ligatures w14:val="none"/>
    </w:rPr>
  </w:style>
  <w:style w:type="character" w:customStyle="1" w:styleId="UserTips">
    <w:name w:val="User Tips"/>
    <w:rsid w:val="00883FCC"/>
    <w:rPr>
      <w:i/>
      <w:vanish/>
      <w:color w:val="FF6600"/>
    </w:rPr>
  </w:style>
  <w:style w:type="paragraph" w:customStyle="1" w:styleId="Equation">
    <w:name w:val="Equation"/>
    <w:next w:val="Paragraph"/>
    <w:qFormat/>
    <w:rsid w:val="00883FCC"/>
    <w:pPr>
      <w:keepLines/>
      <w:spacing w:after="120" w:line="240" w:lineRule="auto"/>
      <w:jc w:val="center"/>
    </w:pPr>
    <w:rPr>
      <w:rFonts w:ascii="Times New Roman" w:eastAsia="Times New Roman" w:hAnsi="Times New Roman" w:cs="Times New Roman"/>
      <w:color w:val="000000"/>
      <w:kern w:val="0"/>
      <w:sz w:val="24"/>
      <w:szCs w:val="24"/>
      <w:lang w:val="en-US"/>
      <w14:ligatures w14:val="none"/>
    </w:rPr>
  </w:style>
  <w:style w:type="paragraph" w:customStyle="1" w:styleId="EquationTitle">
    <w:name w:val="Equation Title"/>
    <w:next w:val="Equation"/>
    <w:qFormat/>
    <w:rsid w:val="00883FCC"/>
    <w:pPr>
      <w:keepNext/>
      <w:keepLines/>
      <w:spacing w:before="60" w:after="240" w:line="240" w:lineRule="auto"/>
    </w:pPr>
    <w:rPr>
      <w:rFonts w:ascii="Arial" w:eastAsia="Times New Roman" w:hAnsi="Arial" w:cs="Times New Roman"/>
      <w:b/>
      <w:color w:val="000000"/>
      <w:kern w:val="0"/>
      <w:sz w:val="24"/>
      <w:szCs w:val="24"/>
      <w:lang w:val="en-US"/>
      <w14:ligatures w14:val="none"/>
    </w:rPr>
  </w:style>
  <w:style w:type="paragraph" w:customStyle="1" w:styleId="CaptionContinued">
    <w:name w:val="Caption Continued"/>
    <w:basedOn w:val="Normal"/>
    <w:next w:val="ParagraphSingle"/>
    <w:rsid w:val="00883FCC"/>
    <w:pPr>
      <w:keepNext/>
      <w:keepLines/>
      <w:spacing w:before="60" w:after="120" w:line="240" w:lineRule="auto"/>
    </w:pPr>
    <w:rPr>
      <w:rFonts w:ascii="Arial" w:eastAsia="Times New Roman" w:hAnsi="Arial" w:cs="Times New Roman"/>
      <w:b/>
      <w:kern w:val="0"/>
      <w:sz w:val="24"/>
      <w:szCs w:val="24"/>
      <w:lang w:val="en-US"/>
      <w14:ligatures w14:val="none"/>
    </w:rPr>
  </w:style>
  <w:style w:type="character" w:customStyle="1" w:styleId="TableLeftChar">
    <w:name w:val="Table Left Char"/>
    <w:link w:val="TableLeft"/>
    <w:rsid w:val="00883FCC"/>
    <w:rPr>
      <w:rFonts w:ascii="Times New Roman" w:eastAsia="Times New Roman" w:hAnsi="Times New Roman" w:cs="Arial"/>
      <w:bCs/>
      <w:kern w:val="32"/>
      <w:sz w:val="24"/>
      <w:szCs w:val="24"/>
      <w:lang w:val="en-US"/>
      <w14:ligatures w14:val="none"/>
    </w:rPr>
  </w:style>
  <w:style w:type="paragraph" w:customStyle="1" w:styleId="Default">
    <w:name w:val="Default"/>
    <w:link w:val="DefaultChar"/>
    <w:rsid w:val="00883FC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apple-style-span">
    <w:name w:val="apple-style-span"/>
    <w:basedOn w:val="DefaultParagraphFont"/>
    <w:rsid w:val="00883FCC"/>
  </w:style>
  <w:style w:type="character" w:styleId="PlaceholderText">
    <w:name w:val="Placeholder Text"/>
    <w:uiPriority w:val="99"/>
    <w:semiHidden/>
    <w:rsid w:val="00883FCC"/>
    <w:rPr>
      <w:color w:val="808080"/>
    </w:rPr>
  </w:style>
  <w:style w:type="paragraph" w:styleId="TOCHeading">
    <w:name w:val="TOC Heading"/>
    <w:basedOn w:val="TOCTitle"/>
    <w:next w:val="Normal"/>
    <w:uiPriority w:val="39"/>
    <w:unhideWhenUsed/>
    <w:qFormat/>
    <w:rsid w:val="00883FCC"/>
    <w:pPr>
      <w:pageBreakBefore/>
      <w:spacing w:before="480" w:after="0" w:line="276" w:lineRule="auto"/>
      <w:contextualSpacing w:val="0"/>
      <w:jc w:val="center"/>
    </w:pPr>
    <w:rPr>
      <w:rFonts w:ascii="Cambria" w:eastAsia="Malgun Gothic" w:hAnsi="Cambria" w:cs="Times New Roman"/>
      <w:b/>
      <w:bCs/>
      <w:color w:val="000000"/>
      <w:spacing w:val="0"/>
      <w:kern w:val="0"/>
      <w:sz w:val="28"/>
      <w:szCs w:val="28"/>
      <w:lang w:val="en-US"/>
      <w14:ligatures w14:val="none"/>
    </w:rPr>
  </w:style>
  <w:style w:type="character" w:customStyle="1" w:styleId="ParagraphChar">
    <w:name w:val="Paragraph Char"/>
    <w:link w:val="Paragraph"/>
    <w:rsid w:val="00883FCC"/>
    <w:rPr>
      <w:rFonts w:ascii="Times New Roman" w:eastAsia="Times New Roman" w:hAnsi="Times New Roman" w:cs="Times New Roman"/>
      <w:kern w:val="0"/>
      <w:sz w:val="24"/>
      <w:szCs w:val="24"/>
      <w:lang w:val="en-US"/>
      <w14:ligatures w14:val="none"/>
    </w:rPr>
  </w:style>
  <w:style w:type="paragraph" w:customStyle="1" w:styleId="tableleft0">
    <w:name w:val="tableleft0"/>
    <w:basedOn w:val="Normal"/>
    <w:uiPriority w:val="99"/>
    <w:rsid w:val="00883FCC"/>
    <w:pPr>
      <w:spacing w:after="60" w:line="240" w:lineRule="auto"/>
    </w:pPr>
    <w:rPr>
      <w:rFonts w:ascii="Times New Roman" w:eastAsia="Calibri" w:hAnsi="Times New Roman" w:cs="Times New Roman"/>
      <w:kern w:val="0"/>
      <w:sz w:val="24"/>
      <w:szCs w:val="24"/>
      <w:lang w:val="en-US"/>
      <w14:ligatures w14:val="none"/>
    </w:rPr>
  </w:style>
  <w:style w:type="paragraph" w:customStyle="1" w:styleId="default0">
    <w:name w:val="default"/>
    <w:basedOn w:val="Normal"/>
    <w:rsid w:val="00883FCC"/>
    <w:pPr>
      <w:autoSpaceDE w:val="0"/>
      <w:autoSpaceDN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Revision">
    <w:name w:val="Revision"/>
    <w:hidden/>
    <w:uiPriority w:val="99"/>
    <w:semiHidden/>
    <w:rsid w:val="00883FC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VamshisLeft">
    <w:name w:val="Vamshi's Left"/>
    <w:basedOn w:val="ListBullet"/>
    <w:qFormat/>
    <w:rsid w:val="00883FCC"/>
    <w:pPr>
      <w:numPr>
        <w:numId w:val="0"/>
      </w:numPr>
      <w:spacing w:before="120" w:after="120"/>
    </w:pPr>
    <w:rPr>
      <w:rFonts w:eastAsia="Arial Unicode MS"/>
      <w:sz w:val="22"/>
      <w:szCs w:val="22"/>
    </w:rPr>
  </w:style>
  <w:style w:type="paragraph" w:customStyle="1" w:styleId="Heading3NoTOC">
    <w:name w:val="Heading 3 No TOC"/>
    <w:basedOn w:val="Heading3"/>
    <w:next w:val="Paragraph"/>
    <w:qFormat/>
    <w:rsid w:val="00883FCC"/>
    <w:pPr>
      <w:tabs>
        <w:tab w:val="left" w:pos="960"/>
      </w:tabs>
      <w:spacing w:before="0" w:after="240" w:line="240" w:lineRule="auto"/>
      <w:ind w:left="965" w:hanging="965"/>
      <w:outlineLvl w:val="9"/>
    </w:pPr>
    <w:rPr>
      <w:rFonts w:ascii="Arial" w:eastAsia="Times New Roman" w:hAnsi="Arial" w:cs="Arial"/>
      <w:bCs/>
      <w:color w:val="auto"/>
      <w:kern w:val="0"/>
      <w:sz w:val="24"/>
      <w:szCs w:val="24"/>
      <w:lang w:val="en-US"/>
      <w14:ligatures w14:val="none"/>
    </w:rPr>
  </w:style>
  <w:style w:type="paragraph" w:customStyle="1" w:styleId="Heading3Unnumbered">
    <w:name w:val="Heading 3 Unnumbered"/>
    <w:basedOn w:val="Heading3"/>
    <w:next w:val="Paragraph"/>
    <w:qFormat/>
    <w:rsid w:val="00883FCC"/>
    <w:pPr>
      <w:tabs>
        <w:tab w:val="left" w:pos="960"/>
      </w:tabs>
      <w:spacing w:before="0" w:after="240" w:line="240" w:lineRule="auto"/>
    </w:pPr>
    <w:rPr>
      <w:rFonts w:ascii="Arial" w:eastAsia="Times New Roman" w:hAnsi="Arial" w:cs="Arial"/>
      <w:bCs/>
      <w:color w:val="auto"/>
      <w:kern w:val="0"/>
      <w:sz w:val="24"/>
      <w:szCs w:val="24"/>
      <w:lang w:val="en-US"/>
      <w14:ligatures w14:val="none"/>
    </w:rPr>
  </w:style>
  <w:style w:type="paragraph" w:customStyle="1" w:styleId="Heading4Unnumbered">
    <w:name w:val="Heading 4 Unnumbered"/>
    <w:basedOn w:val="Heading4"/>
    <w:next w:val="Paragraph"/>
    <w:qFormat/>
    <w:rsid w:val="00883FCC"/>
    <w:pPr>
      <w:tabs>
        <w:tab w:val="left" w:pos="1200"/>
      </w:tabs>
      <w:spacing w:before="0" w:after="240" w:line="240" w:lineRule="auto"/>
      <w:ind w:left="1195" w:hanging="1195"/>
    </w:pPr>
    <w:rPr>
      <w:rFonts w:ascii="Arial" w:eastAsia="Times New Roman" w:hAnsi="Arial" w:cs="Times New Roman"/>
      <w:bCs/>
      <w:i w:val="0"/>
      <w:iCs w:val="0"/>
      <w:color w:val="auto"/>
      <w:kern w:val="0"/>
      <w:lang w:val="en-US"/>
      <w14:ligatures w14:val="none"/>
    </w:rPr>
  </w:style>
  <w:style w:type="paragraph" w:customStyle="1" w:styleId="Heading5Unnumbered">
    <w:name w:val="Heading 5 Unnumbered"/>
    <w:basedOn w:val="Heading5"/>
    <w:next w:val="Paragraph"/>
    <w:qFormat/>
    <w:rsid w:val="00883FCC"/>
    <w:pPr>
      <w:tabs>
        <w:tab w:val="left" w:pos="1440"/>
      </w:tabs>
      <w:spacing w:before="0" w:after="240" w:line="240" w:lineRule="auto"/>
    </w:pPr>
    <w:rPr>
      <w:rFonts w:ascii="Arial" w:eastAsia="Times New Roman" w:hAnsi="Arial" w:cs="Arial"/>
      <w:b/>
      <w:bCs/>
      <w:iCs/>
      <w:smallCaps/>
      <w:color w:val="auto"/>
      <w:kern w:val="0"/>
      <w:lang w:val="en-US"/>
      <w14:ligatures w14:val="none"/>
    </w:rPr>
  </w:style>
  <w:style w:type="paragraph" w:customStyle="1" w:styleId="ParagraphSingle">
    <w:name w:val="Paragraph Single"/>
    <w:next w:val="Paragraph"/>
    <w:qFormat/>
    <w:rsid w:val="00883FCC"/>
    <w:pPr>
      <w:spacing w:after="0" w:line="240" w:lineRule="auto"/>
      <w:contextualSpacing/>
    </w:pPr>
    <w:rPr>
      <w:rFonts w:ascii="Times New Roman" w:eastAsia="Times New Roman" w:hAnsi="Times New Roman" w:cs="Arial"/>
      <w:bCs/>
      <w:kern w:val="32"/>
      <w:sz w:val="24"/>
      <w:szCs w:val="14"/>
      <w:lang w:val="en-US"/>
      <w14:ligatures w14:val="none"/>
    </w:rPr>
  </w:style>
  <w:style w:type="paragraph" w:customStyle="1" w:styleId="TableTitleCenter">
    <w:name w:val="Table Title Center"/>
    <w:next w:val="ParagraphSingle"/>
    <w:qFormat/>
    <w:rsid w:val="00883FCC"/>
    <w:pPr>
      <w:keepLines/>
      <w:tabs>
        <w:tab w:val="left" w:pos="1728"/>
      </w:tabs>
      <w:spacing w:after="240" w:line="280" w:lineRule="exact"/>
      <w:ind w:left="1728" w:hanging="1728"/>
      <w:jc w:val="center"/>
    </w:pPr>
    <w:rPr>
      <w:rFonts w:ascii="Times New Roman" w:eastAsia="Times New Roman" w:hAnsi="Times New Roman" w:cs="Arial"/>
      <w:b/>
      <w:bCs/>
      <w:kern w:val="32"/>
      <w:sz w:val="24"/>
      <w:szCs w:val="14"/>
      <w:lang w:val="en-US"/>
      <w14:ligatures w14:val="none"/>
    </w:rPr>
  </w:style>
  <w:style w:type="character" w:customStyle="1" w:styleId="TableCenterChar">
    <w:name w:val="Table Center Char"/>
    <w:link w:val="TableCenter"/>
    <w:locked/>
    <w:rsid w:val="00883FCC"/>
    <w:rPr>
      <w:rFonts w:ascii="Times New Roman" w:eastAsia="Times New Roman" w:hAnsi="Times New Roman" w:cs="Times New Roman"/>
      <w:kern w:val="0"/>
      <w:sz w:val="24"/>
      <w:szCs w:val="24"/>
      <w:lang w:val="en-US"/>
      <w14:ligatures w14:val="none"/>
    </w:rPr>
  </w:style>
  <w:style w:type="character" w:styleId="UnresolvedMention">
    <w:name w:val="Unresolved Mention"/>
    <w:uiPriority w:val="99"/>
    <w:semiHidden/>
    <w:unhideWhenUsed/>
    <w:rsid w:val="00883FCC"/>
    <w:rPr>
      <w:color w:val="605E5C"/>
      <w:shd w:val="clear" w:color="auto" w:fill="E1DFDD"/>
    </w:rPr>
  </w:style>
  <w:style w:type="character" w:customStyle="1" w:styleId="DefaultChar">
    <w:name w:val="Default Char"/>
    <w:link w:val="Default"/>
    <w:locked/>
    <w:rsid w:val="00883FCC"/>
    <w:rPr>
      <w:rFonts w:ascii="Times New Roman" w:eastAsia="Times New Roman" w:hAnsi="Times New Roman" w:cs="Times New Roman"/>
      <w:color w:val="000000"/>
      <w:kern w:val="0"/>
      <w:sz w:val="24"/>
      <w:szCs w:val="24"/>
      <w:lang w:val="en-US"/>
      <w14:ligatures w14:val="none"/>
    </w:rPr>
  </w:style>
  <w:style w:type="numbering" w:customStyle="1" w:styleId="CurrentList1">
    <w:name w:val="Current List1"/>
    <w:uiPriority w:val="99"/>
    <w:rsid w:val="00883FCC"/>
    <w:pPr>
      <w:numPr>
        <w:numId w:val="23"/>
      </w:numPr>
    </w:pPr>
  </w:style>
  <w:style w:type="character" w:customStyle="1" w:styleId="ParagraphCharChar">
    <w:name w:val="Paragraph Char Char"/>
    <w:rsid w:val="00883FCC"/>
    <w:rPr>
      <w:sz w:val="24"/>
      <w:szCs w:val="24"/>
      <w:lang w:val="en-US" w:eastAsia="en-US" w:bidi="ar-SA"/>
    </w:rPr>
  </w:style>
  <w:style w:type="character" w:customStyle="1" w:styleId="TableTitleChar">
    <w:name w:val="Table Title Char"/>
    <w:link w:val="TableTitle"/>
    <w:locked/>
    <w:rsid w:val="00883FCC"/>
    <w:rPr>
      <w:rFonts w:ascii="Arial" w:eastAsia="Times New Roman" w:hAnsi="Arial" w:cs="Times New Roman"/>
      <w:b/>
      <w:color w:val="000000"/>
      <w:kern w:val="0"/>
      <w:sz w:val="24"/>
      <w:szCs w:val="24"/>
      <w:lang w:val="en-US"/>
      <w14:ligatures w14:val="none"/>
    </w:rPr>
  </w:style>
  <w:style w:type="character" w:customStyle="1" w:styleId="TableHeadCharChar">
    <w:name w:val="Table Head Char Char"/>
    <w:link w:val="TableHead"/>
    <w:rsid w:val="00883FCC"/>
    <w:rPr>
      <w:rFonts w:ascii="Times New Roman" w:eastAsia="Times New Roman" w:hAnsi="Times New Roman" w:cs="Times New Roman"/>
      <w:b/>
      <w:kern w:val="0"/>
      <w:sz w:val="24"/>
      <w:szCs w:val="48"/>
      <w:lang w:val="en-US"/>
      <w14:ligatures w14:val="none"/>
    </w:rPr>
  </w:style>
  <w:style w:type="paragraph" w:customStyle="1" w:styleId="Table">
    <w:name w:val="Table"/>
    <w:basedOn w:val="Header"/>
    <w:rsid w:val="00883FCC"/>
    <w:pPr>
      <w:tabs>
        <w:tab w:val="clear" w:pos="4513"/>
        <w:tab w:val="clear" w:pos="9026"/>
      </w:tabs>
    </w:pPr>
    <w:rPr>
      <w:rFonts w:ascii="Times New Roman" w:eastAsia="Times New Roman" w:hAnsi="Times New Roman" w:cs="Times New Roman"/>
      <w:bCs/>
      <w:kern w:val="0"/>
      <w:sz w:val="20"/>
      <w:szCs w:val="20"/>
      <w:lang w:val="en-GB"/>
      <w14:ligatures w14:val="none"/>
    </w:rPr>
  </w:style>
  <w:style w:type="character" w:customStyle="1" w:styleId="TableCenterCharChar">
    <w:name w:val="Table Center Char Char"/>
    <w:locked/>
    <w:rsid w:val="00883FCC"/>
    <w:rPr>
      <w:sz w:val="24"/>
    </w:rPr>
  </w:style>
  <w:style w:type="character" w:customStyle="1" w:styleId="ListParagraphChar">
    <w:name w:val="List Paragraph Char"/>
    <w:link w:val="ListParagraph"/>
    <w:uiPriority w:val="1"/>
    <w:locked/>
    <w:rsid w:val="00883FCC"/>
  </w:style>
  <w:style w:type="paragraph" w:customStyle="1" w:styleId="Style1">
    <w:name w:val="Style1"/>
    <w:basedOn w:val="Footer"/>
    <w:rsid w:val="00883FCC"/>
    <w:pPr>
      <w:numPr>
        <w:numId w:val="24"/>
      </w:numPr>
      <w:tabs>
        <w:tab w:val="clear" w:pos="720"/>
        <w:tab w:val="clear" w:pos="4513"/>
        <w:tab w:val="clear" w:pos="9026"/>
        <w:tab w:val="center" w:pos="4320"/>
        <w:tab w:val="right" w:pos="8640"/>
      </w:tabs>
      <w:ind w:left="0" w:firstLine="0"/>
      <w:jc w:val="center"/>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D5EC-7CD8-408B-B0F1-E0DCC0C7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Tapan Patel</cp:lastModifiedBy>
  <cp:revision>2</cp:revision>
  <dcterms:created xsi:type="dcterms:W3CDTF">2025-12-19T07:03:00Z</dcterms:created>
  <dcterms:modified xsi:type="dcterms:W3CDTF">2025-12-19T11:04:00Z</dcterms:modified>
</cp:coreProperties>
</file>